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9022" w14:textId="65957B73" w:rsidR="001333FC" w:rsidRPr="006F7F3E" w:rsidRDefault="001333FC" w:rsidP="001333FC">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(CESPE - 2017 - DPU - Defensor Público Federal)</w:t>
      </w:r>
      <w:r w:rsidRPr="006F7F3E">
        <w:rPr>
          <w:rFonts w:cstheme="minorHAnsi"/>
          <w:sz w:val="26"/>
          <w:szCs w:val="26"/>
        </w:rPr>
        <w:t xml:space="preserve"> No texto constitucional, os direitos políticos estão vinculados ao exercício da soberania popular, restritos, portanto, aos direitos de votar e de ser votado.</w:t>
      </w:r>
    </w:p>
    <w:p w14:paraId="32ADD39A" w14:textId="77777777" w:rsidR="001333FC" w:rsidRPr="006F7F3E" w:rsidRDefault="001333FC" w:rsidP="001333FC">
      <w:pPr>
        <w:spacing w:after="0" w:line="240" w:lineRule="auto"/>
        <w:jc w:val="both"/>
        <w:rPr>
          <w:rFonts w:cstheme="minorHAnsi"/>
          <w:sz w:val="26"/>
          <w:szCs w:val="26"/>
        </w:rPr>
      </w:pPr>
    </w:p>
    <w:p w14:paraId="5CB170E1" w14:textId="4AB5A77D" w:rsidR="001333FC" w:rsidRPr="006F7F3E" w:rsidRDefault="001333FC"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(VUNESP - 2017 - DPE-RO - Defensor Público Substituto)</w:t>
      </w:r>
      <w:r w:rsidRPr="006F7F3E">
        <w:rPr>
          <w:rFonts w:cstheme="minorHAnsi"/>
          <w:sz w:val="26"/>
          <w:szCs w:val="26"/>
        </w:rPr>
        <w:t xml:space="preserve"> De acordo com a atual Constituição Federal,</w:t>
      </w:r>
    </w:p>
    <w:p w14:paraId="3B7D9D79" w14:textId="77777777" w:rsidR="001333FC" w:rsidRPr="006F7F3E" w:rsidRDefault="001333FC" w:rsidP="001333FC">
      <w:pPr>
        <w:pStyle w:val="PargrafodaLista"/>
        <w:numPr>
          <w:ilvl w:val="0"/>
          <w:numId w:val="1"/>
        </w:numPr>
        <w:spacing w:after="0" w:line="240" w:lineRule="auto"/>
        <w:ind w:left="360"/>
        <w:jc w:val="both"/>
        <w:rPr>
          <w:rFonts w:cstheme="minorHAnsi"/>
          <w:sz w:val="26"/>
          <w:szCs w:val="26"/>
        </w:rPr>
      </w:pPr>
      <w:r w:rsidRPr="006F7F3E">
        <w:rPr>
          <w:rFonts w:cstheme="minorHAnsi"/>
          <w:sz w:val="26"/>
          <w:szCs w:val="26"/>
        </w:rPr>
        <w:t>sufrágio é a melhor forma de exercer a escolha de representantes do povo.</w:t>
      </w:r>
    </w:p>
    <w:p w14:paraId="2357A1DF" w14:textId="77777777" w:rsidR="001333FC" w:rsidRPr="006F7F3E" w:rsidRDefault="001333FC" w:rsidP="001333FC">
      <w:pPr>
        <w:pStyle w:val="PargrafodaLista"/>
        <w:numPr>
          <w:ilvl w:val="0"/>
          <w:numId w:val="1"/>
        </w:numPr>
        <w:spacing w:after="0" w:line="240" w:lineRule="auto"/>
        <w:ind w:left="360"/>
        <w:jc w:val="both"/>
        <w:rPr>
          <w:rFonts w:cstheme="minorHAnsi"/>
          <w:sz w:val="26"/>
          <w:szCs w:val="26"/>
        </w:rPr>
      </w:pPr>
      <w:r w:rsidRPr="006F7F3E">
        <w:rPr>
          <w:rFonts w:cstheme="minorHAnsi"/>
          <w:sz w:val="26"/>
          <w:szCs w:val="26"/>
        </w:rPr>
        <w:t>foi adotado o sufrágio restrito, já que, para ser eleito ou eleitor são necessárias certas condições, como nacionalidade, idade ou capacidade.</w:t>
      </w:r>
    </w:p>
    <w:p w14:paraId="661B43C4" w14:textId="77777777" w:rsidR="001333FC" w:rsidRPr="006F7F3E" w:rsidRDefault="001333FC" w:rsidP="001333FC">
      <w:pPr>
        <w:pStyle w:val="PargrafodaLista"/>
        <w:numPr>
          <w:ilvl w:val="0"/>
          <w:numId w:val="1"/>
        </w:numPr>
        <w:spacing w:after="0" w:line="240" w:lineRule="auto"/>
        <w:ind w:left="360"/>
        <w:jc w:val="both"/>
        <w:rPr>
          <w:rFonts w:cstheme="minorHAnsi"/>
          <w:sz w:val="26"/>
          <w:szCs w:val="26"/>
        </w:rPr>
      </w:pPr>
      <w:r w:rsidRPr="006F7F3E">
        <w:rPr>
          <w:rFonts w:cstheme="minorHAnsi"/>
          <w:sz w:val="26"/>
          <w:szCs w:val="26"/>
        </w:rPr>
        <w:t>sufrágio é exclusivamente a forma como se pratica o voto.</w:t>
      </w:r>
    </w:p>
    <w:p w14:paraId="0B4E92E8" w14:textId="77777777" w:rsidR="001333FC" w:rsidRPr="006F7F3E" w:rsidRDefault="001333FC" w:rsidP="001333FC">
      <w:pPr>
        <w:pStyle w:val="PargrafodaLista"/>
        <w:numPr>
          <w:ilvl w:val="0"/>
          <w:numId w:val="1"/>
        </w:numPr>
        <w:spacing w:after="0" w:line="240" w:lineRule="auto"/>
        <w:ind w:left="360"/>
        <w:jc w:val="both"/>
        <w:rPr>
          <w:rFonts w:cstheme="minorHAnsi"/>
          <w:sz w:val="26"/>
          <w:szCs w:val="26"/>
        </w:rPr>
      </w:pPr>
      <w:r w:rsidRPr="006F7F3E">
        <w:rPr>
          <w:rFonts w:cstheme="minorHAnsi"/>
          <w:sz w:val="26"/>
          <w:szCs w:val="26"/>
        </w:rPr>
        <w:t>o sufrágio abrange o direito de votar e de ser votado, sendo que o primeiro direito é pressuposto do segundo, pois para ser elegível é necessário ser eleitor.</w:t>
      </w:r>
    </w:p>
    <w:p w14:paraId="0A77F18D" w14:textId="5878768B" w:rsidR="001333FC" w:rsidRPr="006F7F3E" w:rsidRDefault="001333FC" w:rsidP="001333FC">
      <w:pPr>
        <w:pStyle w:val="PargrafodaLista"/>
        <w:numPr>
          <w:ilvl w:val="0"/>
          <w:numId w:val="1"/>
        </w:numPr>
        <w:spacing w:after="0" w:line="240" w:lineRule="auto"/>
        <w:ind w:left="360"/>
        <w:jc w:val="both"/>
        <w:rPr>
          <w:rFonts w:cstheme="minorHAnsi"/>
          <w:sz w:val="26"/>
          <w:szCs w:val="26"/>
        </w:rPr>
      </w:pPr>
      <w:r w:rsidRPr="006F7F3E">
        <w:rPr>
          <w:rFonts w:cstheme="minorHAnsi"/>
          <w:sz w:val="26"/>
          <w:szCs w:val="26"/>
        </w:rPr>
        <w:t>os analfabetos não têm direito ao sufrágio.</w:t>
      </w:r>
    </w:p>
    <w:p w14:paraId="0FB83091" w14:textId="77777777" w:rsidR="001333FC" w:rsidRPr="006F7F3E" w:rsidRDefault="001333FC" w:rsidP="001333FC">
      <w:pPr>
        <w:spacing w:after="0" w:line="240" w:lineRule="auto"/>
        <w:jc w:val="both"/>
        <w:rPr>
          <w:rFonts w:cstheme="minorHAnsi"/>
          <w:sz w:val="26"/>
          <w:szCs w:val="26"/>
        </w:rPr>
      </w:pPr>
    </w:p>
    <w:p w14:paraId="484EE3DB" w14:textId="65D154A4" w:rsidR="001333FC" w:rsidRPr="006F7F3E" w:rsidRDefault="001333FC"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(VUNESP - 2019 - TJ-RO - Juiz de Direito Substituto)</w:t>
      </w:r>
      <w:r w:rsidRPr="006F7F3E">
        <w:rPr>
          <w:rFonts w:cstheme="minorHAnsi"/>
          <w:sz w:val="26"/>
          <w:szCs w:val="26"/>
        </w:rPr>
        <w:t xml:space="preserve"> De acordo com a Constituição Federal do Brasil, é correto afirmar, a respeito dos direitos políticos, que</w:t>
      </w:r>
    </w:p>
    <w:p w14:paraId="243A621B" w14:textId="77777777" w:rsidR="001333FC" w:rsidRPr="006F7F3E" w:rsidRDefault="001333FC" w:rsidP="001333FC">
      <w:pPr>
        <w:pStyle w:val="PargrafodaLista"/>
        <w:numPr>
          <w:ilvl w:val="0"/>
          <w:numId w:val="2"/>
        </w:numPr>
        <w:spacing w:after="0" w:line="240" w:lineRule="auto"/>
        <w:ind w:left="360"/>
        <w:jc w:val="both"/>
        <w:rPr>
          <w:rFonts w:cstheme="minorHAnsi"/>
          <w:sz w:val="26"/>
          <w:szCs w:val="26"/>
        </w:rPr>
      </w:pPr>
      <w:r w:rsidRPr="006F7F3E">
        <w:rPr>
          <w:rFonts w:cstheme="minorHAnsi"/>
          <w:sz w:val="26"/>
          <w:szCs w:val="26"/>
        </w:rPr>
        <w:t>a capacidade eleitoral ativa é o direito de ser eleito.</w:t>
      </w:r>
    </w:p>
    <w:p w14:paraId="19B4B4CB" w14:textId="77777777" w:rsidR="001333FC" w:rsidRPr="006F7F3E" w:rsidRDefault="001333FC" w:rsidP="001333FC">
      <w:pPr>
        <w:pStyle w:val="PargrafodaLista"/>
        <w:numPr>
          <w:ilvl w:val="0"/>
          <w:numId w:val="2"/>
        </w:numPr>
        <w:spacing w:after="0" w:line="240" w:lineRule="auto"/>
        <w:ind w:left="360"/>
        <w:jc w:val="both"/>
        <w:rPr>
          <w:rFonts w:cstheme="minorHAnsi"/>
          <w:sz w:val="26"/>
          <w:szCs w:val="26"/>
        </w:rPr>
      </w:pPr>
      <w:r w:rsidRPr="006F7F3E">
        <w:rPr>
          <w:rFonts w:cstheme="minorHAnsi"/>
          <w:sz w:val="26"/>
          <w:szCs w:val="26"/>
        </w:rPr>
        <w:t>somente o nacional e o português equiparado, no gozo de seus direitos políticos, podem alistar-se.</w:t>
      </w:r>
    </w:p>
    <w:p w14:paraId="468057F6" w14:textId="77777777" w:rsidR="001333FC" w:rsidRPr="006F7F3E" w:rsidRDefault="001333FC" w:rsidP="001333FC">
      <w:pPr>
        <w:pStyle w:val="PargrafodaLista"/>
        <w:numPr>
          <w:ilvl w:val="0"/>
          <w:numId w:val="2"/>
        </w:numPr>
        <w:spacing w:after="0" w:line="240" w:lineRule="auto"/>
        <w:ind w:left="360"/>
        <w:jc w:val="both"/>
        <w:rPr>
          <w:rFonts w:cstheme="minorHAnsi"/>
          <w:sz w:val="26"/>
          <w:szCs w:val="26"/>
        </w:rPr>
      </w:pPr>
      <w:r w:rsidRPr="006F7F3E">
        <w:rPr>
          <w:rFonts w:cstheme="minorHAnsi"/>
          <w:sz w:val="26"/>
          <w:szCs w:val="26"/>
        </w:rPr>
        <w:t xml:space="preserve">estabelecem o direito de sufrágio </w:t>
      </w:r>
      <w:proofErr w:type="spellStart"/>
      <w:r w:rsidRPr="006F7F3E">
        <w:rPr>
          <w:rFonts w:cstheme="minorHAnsi"/>
          <w:sz w:val="26"/>
          <w:szCs w:val="26"/>
        </w:rPr>
        <w:t>capacitário</w:t>
      </w:r>
      <w:proofErr w:type="spellEnd"/>
      <w:r w:rsidRPr="006F7F3E">
        <w:rPr>
          <w:rFonts w:cstheme="minorHAnsi"/>
          <w:sz w:val="26"/>
          <w:szCs w:val="26"/>
        </w:rPr>
        <w:t>, por intermédio do voto direto e secreto.</w:t>
      </w:r>
    </w:p>
    <w:p w14:paraId="6289BEB3" w14:textId="77777777" w:rsidR="001333FC" w:rsidRPr="006F7F3E" w:rsidRDefault="001333FC" w:rsidP="001333FC">
      <w:pPr>
        <w:pStyle w:val="PargrafodaLista"/>
        <w:numPr>
          <w:ilvl w:val="0"/>
          <w:numId w:val="2"/>
        </w:numPr>
        <w:spacing w:after="0" w:line="240" w:lineRule="auto"/>
        <w:ind w:left="360"/>
        <w:jc w:val="both"/>
        <w:rPr>
          <w:rFonts w:cstheme="minorHAnsi"/>
          <w:sz w:val="26"/>
          <w:szCs w:val="26"/>
        </w:rPr>
      </w:pPr>
      <w:r w:rsidRPr="006F7F3E">
        <w:rPr>
          <w:rFonts w:cstheme="minorHAnsi"/>
          <w:sz w:val="26"/>
          <w:szCs w:val="26"/>
        </w:rPr>
        <w:t>o nacional, durante o serviço militar, pode votar, mas não pode ser eleito.</w:t>
      </w:r>
    </w:p>
    <w:p w14:paraId="0AB42C7E" w14:textId="2E88B4F1" w:rsidR="001333FC" w:rsidRPr="006F7F3E" w:rsidRDefault="001333FC" w:rsidP="001333FC">
      <w:pPr>
        <w:pStyle w:val="PargrafodaLista"/>
        <w:numPr>
          <w:ilvl w:val="0"/>
          <w:numId w:val="2"/>
        </w:numPr>
        <w:spacing w:after="0" w:line="240" w:lineRule="auto"/>
        <w:ind w:left="360"/>
        <w:jc w:val="both"/>
        <w:rPr>
          <w:rFonts w:cstheme="minorHAnsi"/>
          <w:sz w:val="26"/>
          <w:szCs w:val="26"/>
        </w:rPr>
      </w:pPr>
      <w:r w:rsidRPr="006F7F3E">
        <w:rPr>
          <w:rFonts w:cstheme="minorHAnsi"/>
          <w:sz w:val="26"/>
          <w:szCs w:val="26"/>
        </w:rPr>
        <w:t>o brasileiro enquanto residente no exterior não pode alistar-se enquanto estiver residindo fora do País, mas, se exercida essa opção no Brasil anteriormente, poderá votar para todos os cargos em disputa nas eleições.</w:t>
      </w:r>
    </w:p>
    <w:p w14:paraId="640AC828" w14:textId="483E78D3" w:rsidR="001333FC" w:rsidRPr="006F7F3E" w:rsidRDefault="001333FC" w:rsidP="001333FC">
      <w:pPr>
        <w:spacing w:after="0" w:line="240" w:lineRule="auto"/>
        <w:jc w:val="both"/>
        <w:rPr>
          <w:rFonts w:cstheme="minorHAnsi"/>
          <w:sz w:val="26"/>
          <w:szCs w:val="26"/>
        </w:rPr>
      </w:pPr>
    </w:p>
    <w:p w14:paraId="533D1257" w14:textId="40507176" w:rsidR="001333FC" w:rsidRPr="006F7F3E" w:rsidRDefault="001333FC"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(VUNESP - 2017 - Prefeitura de São José dos Campos - SP – Procurador)</w:t>
      </w:r>
      <w:r w:rsidRPr="006F7F3E">
        <w:rPr>
          <w:rFonts w:cstheme="minorHAnsi"/>
          <w:sz w:val="26"/>
          <w:szCs w:val="26"/>
        </w:rPr>
        <w:t xml:space="preserve"> O voto secreto e o voto feminino foram assentados, pela primeira vez, em base constitucional no país, pela Constituição Brasileira de</w:t>
      </w:r>
    </w:p>
    <w:p w14:paraId="2DA7BB3B" w14:textId="77777777" w:rsidR="001333FC" w:rsidRPr="006F7F3E" w:rsidRDefault="001333FC" w:rsidP="001333FC">
      <w:pPr>
        <w:pStyle w:val="PargrafodaLista"/>
        <w:numPr>
          <w:ilvl w:val="0"/>
          <w:numId w:val="3"/>
        </w:numPr>
        <w:spacing w:after="0" w:line="240" w:lineRule="auto"/>
        <w:ind w:left="360"/>
        <w:jc w:val="both"/>
        <w:rPr>
          <w:rFonts w:cstheme="minorHAnsi"/>
          <w:sz w:val="26"/>
          <w:szCs w:val="26"/>
        </w:rPr>
      </w:pPr>
      <w:r w:rsidRPr="006F7F3E">
        <w:rPr>
          <w:rFonts w:cstheme="minorHAnsi"/>
          <w:sz w:val="26"/>
          <w:szCs w:val="26"/>
        </w:rPr>
        <w:t>1891.</w:t>
      </w:r>
    </w:p>
    <w:p w14:paraId="5964B89D" w14:textId="77777777" w:rsidR="001333FC" w:rsidRPr="006F7F3E" w:rsidRDefault="001333FC" w:rsidP="001333FC">
      <w:pPr>
        <w:pStyle w:val="PargrafodaLista"/>
        <w:numPr>
          <w:ilvl w:val="0"/>
          <w:numId w:val="3"/>
        </w:numPr>
        <w:spacing w:after="0" w:line="240" w:lineRule="auto"/>
        <w:ind w:left="360"/>
        <w:jc w:val="both"/>
        <w:rPr>
          <w:rFonts w:cstheme="minorHAnsi"/>
          <w:sz w:val="26"/>
          <w:szCs w:val="26"/>
        </w:rPr>
      </w:pPr>
      <w:r w:rsidRPr="006F7F3E">
        <w:rPr>
          <w:rFonts w:cstheme="minorHAnsi"/>
          <w:sz w:val="26"/>
          <w:szCs w:val="26"/>
        </w:rPr>
        <w:t>1934.</w:t>
      </w:r>
    </w:p>
    <w:p w14:paraId="34467BE1" w14:textId="77777777" w:rsidR="001333FC" w:rsidRPr="006F7F3E" w:rsidRDefault="001333FC" w:rsidP="001333FC">
      <w:pPr>
        <w:pStyle w:val="PargrafodaLista"/>
        <w:numPr>
          <w:ilvl w:val="0"/>
          <w:numId w:val="3"/>
        </w:numPr>
        <w:spacing w:after="0" w:line="240" w:lineRule="auto"/>
        <w:ind w:left="360"/>
        <w:jc w:val="both"/>
        <w:rPr>
          <w:rFonts w:cstheme="minorHAnsi"/>
          <w:sz w:val="26"/>
          <w:szCs w:val="26"/>
        </w:rPr>
      </w:pPr>
      <w:r w:rsidRPr="006F7F3E">
        <w:rPr>
          <w:rFonts w:cstheme="minorHAnsi"/>
          <w:sz w:val="26"/>
          <w:szCs w:val="26"/>
        </w:rPr>
        <w:t>1937.</w:t>
      </w:r>
    </w:p>
    <w:p w14:paraId="3E4BD8D8" w14:textId="77777777" w:rsidR="001333FC" w:rsidRPr="006F7F3E" w:rsidRDefault="001333FC" w:rsidP="001333FC">
      <w:pPr>
        <w:pStyle w:val="PargrafodaLista"/>
        <w:numPr>
          <w:ilvl w:val="0"/>
          <w:numId w:val="3"/>
        </w:numPr>
        <w:spacing w:after="0" w:line="240" w:lineRule="auto"/>
        <w:ind w:left="360"/>
        <w:jc w:val="both"/>
        <w:rPr>
          <w:rFonts w:cstheme="minorHAnsi"/>
          <w:sz w:val="26"/>
          <w:szCs w:val="26"/>
        </w:rPr>
      </w:pPr>
      <w:r w:rsidRPr="006F7F3E">
        <w:rPr>
          <w:rFonts w:cstheme="minorHAnsi"/>
          <w:sz w:val="26"/>
          <w:szCs w:val="26"/>
        </w:rPr>
        <w:t>1946.</w:t>
      </w:r>
    </w:p>
    <w:p w14:paraId="1FAE16B6" w14:textId="3E0918D5" w:rsidR="001333FC" w:rsidRPr="006F7F3E" w:rsidRDefault="001333FC" w:rsidP="001333FC">
      <w:pPr>
        <w:pStyle w:val="PargrafodaLista"/>
        <w:numPr>
          <w:ilvl w:val="0"/>
          <w:numId w:val="3"/>
        </w:numPr>
        <w:spacing w:after="0" w:line="240" w:lineRule="auto"/>
        <w:ind w:left="360"/>
        <w:jc w:val="both"/>
        <w:rPr>
          <w:rFonts w:cstheme="minorHAnsi"/>
          <w:sz w:val="26"/>
          <w:szCs w:val="26"/>
        </w:rPr>
      </w:pPr>
      <w:r w:rsidRPr="006F7F3E">
        <w:rPr>
          <w:rFonts w:cstheme="minorHAnsi"/>
          <w:sz w:val="26"/>
          <w:szCs w:val="26"/>
        </w:rPr>
        <w:t>1967.</w:t>
      </w:r>
    </w:p>
    <w:p w14:paraId="3C82DABB" w14:textId="6A678032" w:rsidR="001333FC" w:rsidRPr="006F7F3E" w:rsidRDefault="001333FC" w:rsidP="001333FC">
      <w:pPr>
        <w:spacing w:after="0" w:line="240" w:lineRule="auto"/>
        <w:jc w:val="both"/>
        <w:rPr>
          <w:rFonts w:cstheme="minorHAnsi"/>
          <w:sz w:val="26"/>
          <w:szCs w:val="26"/>
        </w:rPr>
      </w:pPr>
    </w:p>
    <w:p w14:paraId="4CF394EB" w14:textId="43C4AAAD" w:rsidR="001333FC" w:rsidRPr="006F7F3E" w:rsidRDefault="001333FC"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 xml:space="preserve">(FCC - 2017 - DPE-SC - Defensor Público Substituto) </w:t>
      </w:r>
      <w:r w:rsidRPr="006F7F3E">
        <w:rPr>
          <w:rFonts w:cstheme="minorHAnsi"/>
          <w:sz w:val="26"/>
          <w:szCs w:val="26"/>
        </w:rPr>
        <w:t>No que tange aos direitos políticos na Constituição Federal de 1988, é correto afirmar:</w:t>
      </w:r>
    </w:p>
    <w:p w14:paraId="4B23D850" w14:textId="77777777" w:rsidR="001333FC" w:rsidRPr="006F7F3E" w:rsidRDefault="001333FC" w:rsidP="001333FC">
      <w:pPr>
        <w:pStyle w:val="PargrafodaLista"/>
        <w:numPr>
          <w:ilvl w:val="0"/>
          <w:numId w:val="4"/>
        </w:numPr>
        <w:spacing w:after="0" w:line="240" w:lineRule="auto"/>
        <w:ind w:left="360"/>
        <w:jc w:val="both"/>
        <w:rPr>
          <w:rFonts w:cstheme="minorHAnsi"/>
          <w:sz w:val="26"/>
          <w:szCs w:val="26"/>
        </w:rPr>
      </w:pPr>
      <w:r w:rsidRPr="006F7F3E">
        <w:rPr>
          <w:rFonts w:cstheme="minorHAnsi"/>
          <w:sz w:val="26"/>
          <w:szCs w:val="26"/>
        </w:rPr>
        <w:t>É vedada a cassação de direitos políticos, cuja perda ou suspensão só se dará, entre outros casos, na hipótese de condenação criminal em segundo grau de jurisdição, enquanto durarem seus efeitos.</w:t>
      </w:r>
    </w:p>
    <w:p w14:paraId="40E921D7" w14:textId="77777777" w:rsidR="001333FC" w:rsidRPr="006F7F3E" w:rsidRDefault="001333FC" w:rsidP="001333FC">
      <w:pPr>
        <w:pStyle w:val="PargrafodaLista"/>
        <w:numPr>
          <w:ilvl w:val="0"/>
          <w:numId w:val="4"/>
        </w:numPr>
        <w:spacing w:after="0" w:line="240" w:lineRule="auto"/>
        <w:ind w:left="360"/>
        <w:jc w:val="both"/>
        <w:rPr>
          <w:rFonts w:cstheme="minorHAnsi"/>
          <w:sz w:val="26"/>
          <w:szCs w:val="26"/>
        </w:rPr>
      </w:pPr>
      <w:r w:rsidRPr="006F7F3E">
        <w:rPr>
          <w:rFonts w:cstheme="minorHAnsi"/>
          <w:sz w:val="26"/>
          <w:szCs w:val="26"/>
        </w:rPr>
        <w:t>A ação de impugnação de mandato tramitará sem segredo de justiça, respondendo o autor, na forma da lei, se temerária ou de manifesta má-fé.</w:t>
      </w:r>
    </w:p>
    <w:p w14:paraId="5DC353FE" w14:textId="018A38AE" w:rsidR="001333FC" w:rsidRPr="006F7F3E" w:rsidRDefault="001333FC" w:rsidP="001333FC">
      <w:pPr>
        <w:pStyle w:val="PargrafodaLista"/>
        <w:numPr>
          <w:ilvl w:val="0"/>
          <w:numId w:val="4"/>
        </w:numPr>
        <w:spacing w:after="0" w:line="240" w:lineRule="auto"/>
        <w:ind w:left="360"/>
        <w:jc w:val="both"/>
        <w:rPr>
          <w:rFonts w:cstheme="minorHAnsi"/>
          <w:sz w:val="26"/>
          <w:szCs w:val="26"/>
        </w:rPr>
      </w:pPr>
      <w:r w:rsidRPr="006F7F3E">
        <w:rPr>
          <w:rFonts w:cstheme="minorHAnsi"/>
          <w:sz w:val="26"/>
          <w:szCs w:val="26"/>
        </w:rPr>
        <w:t>É condição de elegibilidade a idade mínima de trinta anos para Presidente e Vice-Presidente da República e Senador.</w:t>
      </w:r>
    </w:p>
    <w:p w14:paraId="4AC43926" w14:textId="77777777" w:rsidR="001333FC" w:rsidRPr="006F7F3E" w:rsidRDefault="001333FC" w:rsidP="001333FC">
      <w:pPr>
        <w:pStyle w:val="PargrafodaLista"/>
        <w:numPr>
          <w:ilvl w:val="0"/>
          <w:numId w:val="4"/>
        </w:numPr>
        <w:spacing w:after="0" w:line="240" w:lineRule="auto"/>
        <w:ind w:left="360"/>
        <w:jc w:val="both"/>
        <w:rPr>
          <w:rFonts w:cstheme="minorHAnsi"/>
          <w:sz w:val="26"/>
          <w:szCs w:val="26"/>
        </w:rPr>
      </w:pPr>
      <w:r w:rsidRPr="006F7F3E">
        <w:rPr>
          <w:rFonts w:cstheme="minorHAnsi"/>
          <w:sz w:val="26"/>
          <w:szCs w:val="26"/>
        </w:rPr>
        <w:lastRenderedPageBreak/>
        <w:t>Não podem alistar-se como eleitores os estrangeiros e, durante o período do serviço militar obrigatório, os conscritos.</w:t>
      </w:r>
    </w:p>
    <w:p w14:paraId="1FADEA4A" w14:textId="485C8620" w:rsidR="001333FC" w:rsidRPr="006F7F3E" w:rsidRDefault="001333FC" w:rsidP="001333FC">
      <w:pPr>
        <w:pStyle w:val="PargrafodaLista"/>
        <w:numPr>
          <w:ilvl w:val="0"/>
          <w:numId w:val="4"/>
        </w:numPr>
        <w:spacing w:after="0" w:line="240" w:lineRule="auto"/>
        <w:ind w:left="360"/>
        <w:jc w:val="both"/>
        <w:rPr>
          <w:rFonts w:cstheme="minorHAnsi"/>
          <w:sz w:val="26"/>
          <w:szCs w:val="26"/>
        </w:rPr>
      </w:pPr>
      <w:r w:rsidRPr="006F7F3E">
        <w:rPr>
          <w:rFonts w:cstheme="minorHAnsi"/>
          <w:sz w:val="26"/>
          <w:szCs w:val="26"/>
        </w:rPr>
        <w:t>A lei que alterar o processo eleitoral entrará em vigor na data de sua publicação, aplicando-se imediatamente a todas as eleições futuras.</w:t>
      </w:r>
    </w:p>
    <w:p w14:paraId="56A7CFFB" w14:textId="77777777" w:rsidR="001333FC" w:rsidRPr="006F7F3E" w:rsidRDefault="001333FC" w:rsidP="001333FC">
      <w:pPr>
        <w:spacing w:after="0" w:line="240" w:lineRule="auto"/>
        <w:jc w:val="both"/>
        <w:rPr>
          <w:rFonts w:cstheme="minorHAnsi"/>
          <w:sz w:val="26"/>
          <w:szCs w:val="26"/>
        </w:rPr>
      </w:pPr>
    </w:p>
    <w:p w14:paraId="6FEFDB95" w14:textId="7E6DB22D" w:rsidR="001333FC" w:rsidRPr="006F7F3E" w:rsidRDefault="001333FC"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(CESPE - 2019 - MPE-PI - Promotor de Justiça Substituto)</w:t>
      </w:r>
      <w:r w:rsidRPr="006F7F3E">
        <w:rPr>
          <w:rFonts w:cstheme="minorHAnsi"/>
          <w:sz w:val="26"/>
          <w:szCs w:val="26"/>
        </w:rPr>
        <w:t xml:space="preserve"> Conforme a Constituição Federal de 1988 quanto às condições de elegibilidade, o candidato está dispensado de comprovar</w:t>
      </w:r>
    </w:p>
    <w:p w14:paraId="1274851D" w14:textId="77777777" w:rsidR="001333FC" w:rsidRPr="006F7F3E" w:rsidRDefault="001333FC" w:rsidP="001333FC">
      <w:pPr>
        <w:pStyle w:val="PargrafodaLista"/>
        <w:numPr>
          <w:ilvl w:val="0"/>
          <w:numId w:val="5"/>
        </w:numPr>
        <w:spacing w:after="0" w:line="240" w:lineRule="auto"/>
        <w:ind w:left="360"/>
        <w:jc w:val="both"/>
        <w:rPr>
          <w:rFonts w:cstheme="minorHAnsi"/>
          <w:sz w:val="26"/>
          <w:szCs w:val="26"/>
        </w:rPr>
      </w:pPr>
      <w:r w:rsidRPr="006F7F3E">
        <w:rPr>
          <w:rFonts w:cstheme="minorHAnsi"/>
          <w:sz w:val="26"/>
          <w:szCs w:val="26"/>
        </w:rPr>
        <w:t>o alistamento eleitoral.</w:t>
      </w:r>
    </w:p>
    <w:p w14:paraId="3535BEF7" w14:textId="77777777" w:rsidR="001333FC" w:rsidRPr="006F7F3E" w:rsidRDefault="001333FC" w:rsidP="001333FC">
      <w:pPr>
        <w:pStyle w:val="PargrafodaLista"/>
        <w:numPr>
          <w:ilvl w:val="0"/>
          <w:numId w:val="5"/>
        </w:numPr>
        <w:spacing w:after="0" w:line="240" w:lineRule="auto"/>
        <w:ind w:left="360"/>
        <w:jc w:val="both"/>
        <w:rPr>
          <w:rFonts w:cstheme="minorHAnsi"/>
          <w:sz w:val="26"/>
          <w:szCs w:val="26"/>
        </w:rPr>
      </w:pPr>
      <w:r w:rsidRPr="006F7F3E">
        <w:rPr>
          <w:rFonts w:cstheme="minorHAnsi"/>
          <w:sz w:val="26"/>
          <w:szCs w:val="26"/>
        </w:rPr>
        <w:t>o domicílio eleitoral.</w:t>
      </w:r>
    </w:p>
    <w:p w14:paraId="155BB9B2" w14:textId="77777777" w:rsidR="001333FC" w:rsidRPr="006F7F3E" w:rsidRDefault="001333FC" w:rsidP="001333FC">
      <w:pPr>
        <w:pStyle w:val="PargrafodaLista"/>
        <w:numPr>
          <w:ilvl w:val="0"/>
          <w:numId w:val="5"/>
        </w:numPr>
        <w:spacing w:after="0" w:line="240" w:lineRule="auto"/>
        <w:ind w:left="360"/>
        <w:jc w:val="both"/>
        <w:rPr>
          <w:rFonts w:cstheme="minorHAnsi"/>
          <w:sz w:val="26"/>
          <w:szCs w:val="26"/>
        </w:rPr>
      </w:pPr>
      <w:r w:rsidRPr="006F7F3E">
        <w:rPr>
          <w:rFonts w:cstheme="minorHAnsi"/>
          <w:sz w:val="26"/>
          <w:szCs w:val="26"/>
        </w:rPr>
        <w:t>a nacionalidade.</w:t>
      </w:r>
    </w:p>
    <w:p w14:paraId="53508239" w14:textId="77777777" w:rsidR="001333FC" w:rsidRPr="006F7F3E" w:rsidRDefault="001333FC" w:rsidP="001333FC">
      <w:pPr>
        <w:pStyle w:val="PargrafodaLista"/>
        <w:numPr>
          <w:ilvl w:val="0"/>
          <w:numId w:val="5"/>
        </w:numPr>
        <w:spacing w:after="0" w:line="240" w:lineRule="auto"/>
        <w:ind w:left="360"/>
        <w:jc w:val="both"/>
        <w:rPr>
          <w:rFonts w:cstheme="minorHAnsi"/>
          <w:sz w:val="26"/>
          <w:szCs w:val="26"/>
        </w:rPr>
      </w:pPr>
      <w:r w:rsidRPr="006F7F3E">
        <w:rPr>
          <w:rFonts w:cstheme="minorHAnsi"/>
          <w:sz w:val="26"/>
          <w:szCs w:val="26"/>
        </w:rPr>
        <w:t>a filiação sindical.</w:t>
      </w:r>
    </w:p>
    <w:p w14:paraId="4600CC88" w14:textId="7AE8C4BF" w:rsidR="001333FC" w:rsidRPr="006F7F3E" w:rsidRDefault="001333FC" w:rsidP="001333FC">
      <w:pPr>
        <w:pStyle w:val="PargrafodaLista"/>
        <w:numPr>
          <w:ilvl w:val="0"/>
          <w:numId w:val="5"/>
        </w:numPr>
        <w:spacing w:after="0" w:line="240" w:lineRule="auto"/>
        <w:ind w:left="360"/>
        <w:jc w:val="both"/>
        <w:rPr>
          <w:rFonts w:cstheme="minorHAnsi"/>
          <w:sz w:val="26"/>
          <w:szCs w:val="26"/>
        </w:rPr>
      </w:pPr>
      <w:r w:rsidRPr="006F7F3E">
        <w:rPr>
          <w:rFonts w:cstheme="minorHAnsi"/>
          <w:sz w:val="26"/>
          <w:szCs w:val="26"/>
        </w:rPr>
        <w:t>o pleno exercício de direitos políticos.</w:t>
      </w:r>
    </w:p>
    <w:p w14:paraId="23F936A6" w14:textId="77777777" w:rsidR="001333FC" w:rsidRPr="006F7F3E" w:rsidRDefault="001333FC" w:rsidP="001333FC">
      <w:pPr>
        <w:spacing w:after="0" w:line="240" w:lineRule="auto"/>
        <w:jc w:val="both"/>
        <w:rPr>
          <w:rFonts w:cstheme="minorHAnsi"/>
          <w:sz w:val="26"/>
          <w:szCs w:val="26"/>
        </w:rPr>
      </w:pPr>
    </w:p>
    <w:p w14:paraId="4B4A300A" w14:textId="2E855130" w:rsidR="001333FC" w:rsidRPr="006F7F3E" w:rsidRDefault="001333FC"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(VUNESP - 2019 - Prefeitura da Estância Turística de Guaratinguetá – Procurador)</w:t>
      </w:r>
      <w:r w:rsidRPr="006F7F3E">
        <w:rPr>
          <w:rFonts w:cstheme="minorHAnsi"/>
          <w:sz w:val="26"/>
          <w:szCs w:val="26"/>
        </w:rPr>
        <w:t xml:space="preserve"> Assinale a alternativa correta acerca dos direitos políticos.</w:t>
      </w:r>
    </w:p>
    <w:p w14:paraId="45462117" w14:textId="77777777" w:rsidR="001333FC" w:rsidRPr="006F7F3E" w:rsidRDefault="001333FC" w:rsidP="001333FC">
      <w:pPr>
        <w:pStyle w:val="PargrafodaLista"/>
        <w:numPr>
          <w:ilvl w:val="0"/>
          <w:numId w:val="6"/>
        </w:numPr>
        <w:spacing w:after="0" w:line="240" w:lineRule="auto"/>
        <w:ind w:left="360"/>
        <w:jc w:val="both"/>
        <w:rPr>
          <w:rFonts w:cstheme="minorHAnsi"/>
          <w:sz w:val="26"/>
          <w:szCs w:val="26"/>
        </w:rPr>
      </w:pPr>
      <w:r w:rsidRPr="006F7F3E">
        <w:rPr>
          <w:rFonts w:cstheme="minorHAnsi"/>
          <w:sz w:val="26"/>
          <w:szCs w:val="26"/>
        </w:rPr>
        <w:t>A inelegibilidade atinge a capacidade eleitoral ativa e passiva.</w:t>
      </w:r>
    </w:p>
    <w:p w14:paraId="2738B7DE" w14:textId="77777777" w:rsidR="001333FC" w:rsidRPr="006F7F3E" w:rsidRDefault="001333FC" w:rsidP="001333FC">
      <w:pPr>
        <w:pStyle w:val="PargrafodaLista"/>
        <w:numPr>
          <w:ilvl w:val="0"/>
          <w:numId w:val="6"/>
        </w:numPr>
        <w:spacing w:after="0" w:line="240" w:lineRule="auto"/>
        <w:ind w:left="360"/>
        <w:jc w:val="both"/>
        <w:rPr>
          <w:rFonts w:cstheme="minorHAnsi"/>
          <w:sz w:val="26"/>
          <w:szCs w:val="26"/>
        </w:rPr>
      </w:pPr>
      <w:r w:rsidRPr="006F7F3E">
        <w:rPr>
          <w:rFonts w:cstheme="minorHAnsi"/>
          <w:sz w:val="26"/>
          <w:szCs w:val="26"/>
        </w:rPr>
        <w:t>Os analfabetos podem se eleger apenas para o cargo de vereador.</w:t>
      </w:r>
    </w:p>
    <w:p w14:paraId="0689E700" w14:textId="77777777" w:rsidR="001333FC" w:rsidRPr="006F7F3E" w:rsidRDefault="001333FC" w:rsidP="001333FC">
      <w:pPr>
        <w:pStyle w:val="PargrafodaLista"/>
        <w:numPr>
          <w:ilvl w:val="0"/>
          <w:numId w:val="6"/>
        </w:numPr>
        <w:spacing w:after="0" w:line="240" w:lineRule="auto"/>
        <w:ind w:left="360"/>
        <w:jc w:val="both"/>
        <w:rPr>
          <w:rFonts w:cstheme="minorHAnsi"/>
          <w:sz w:val="26"/>
          <w:szCs w:val="26"/>
        </w:rPr>
      </w:pPr>
      <w:r w:rsidRPr="006F7F3E">
        <w:rPr>
          <w:rFonts w:cstheme="minorHAnsi"/>
          <w:sz w:val="26"/>
          <w:szCs w:val="26"/>
        </w:rPr>
        <w:t>Quem houver sucedido ou substituído o prefeito no curso do mandato poderá ser reeleito para um único período subsequente.</w:t>
      </w:r>
    </w:p>
    <w:p w14:paraId="1C86FB57" w14:textId="77777777" w:rsidR="001333FC" w:rsidRPr="006F7F3E" w:rsidRDefault="001333FC" w:rsidP="001333FC">
      <w:pPr>
        <w:pStyle w:val="PargrafodaLista"/>
        <w:numPr>
          <w:ilvl w:val="0"/>
          <w:numId w:val="6"/>
        </w:numPr>
        <w:spacing w:after="0" w:line="240" w:lineRule="auto"/>
        <w:ind w:left="360"/>
        <w:jc w:val="both"/>
        <w:rPr>
          <w:rFonts w:cstheme="minorHAnsi"/>
          <w:sz w:val="26"/>
          <w:szCs w:val="26"/>
        </w:rPr>
      </w:pPr>
      <w:r w:rsidRPr="006F7F3E">
        <w:rPr>
          <w:rFonts w:cstheme="minorHAnsi"/>
          <w:sz w:val="26"/>
          <w:szCs w:val="26"/>
        </w:rPr>
        <w:t>São inelegíveis cônjuge e parentes, para cargo diverso, no território de jurisdição do titular da chefia do Executivo, mesmo que este se desincompatibilize nos nove meses anteriores ao pleito.</w:t>
      </w:r>
    </w:p>
    <w:p w14:paraId="2DCC61C6" w14:textId="1879AB07" w:rsidR="001333FC" w:rsidRPr="006F7F3E" w:rsidRDefault="001333FC" w:rsidP="001333FC">
      <w:pPr>
        <w:pStyle w:val="PargrafodaLista"/>
        <w:numPr>
          <w:ilvl w:val="0"/>
          <w:numId w:val="6"/>
        </w:numPr>
        <w:spacing w:after="0" w:line="240" w:lineRule="auto"/>
        <w:ind w:left="360"/>
        <w:jc w:val="both"/>
        <w:rPr>
          <w:rFonts w:cstheme="minorHAnsi"/>
          <w:sz w:val="26"/>
          <w:szCs w:val="26"/>
        </w:rPr>
      </w:pPr>
      <w:r w:rsidRPr="006F7F3E">
        <w:rPr>
          <w:rFonts w:cstheme="minorHAnsi"/>
          <w:sz w:val="26"/>
          <w:szCs w:val="26"/>
        </w:rPr>
        <w:t>São inelegíveis para qualquer cargo no território de jurisdição do titular, os parentes, até o terceiro grau, do Presidente da República, de Governador de Estado ou Território, do Distrito Federal e de Prefeito, salvo se já titular de mandato eletivo e candidato à reeleição.</w:t>
      </w:r>
    </w:p>
    <w:p w14:paraId="7D98BD77" w14:textId="77777777" w:rsidR="001333FC" w:rsidRPr="006F7F3E" w:rsidRDefault="001333FC" w:rsidP="001333FC">
      <w:pPr>
        <w:spacing w:after="0" w:line="240" w:lineRule="auto"/>
        <w:jc w:val="both"/>
        <w:rPr>
          <w:rFonts w:cstheme="minorHAnsi"/>
          <w:sz w:val="26"/>
          <w:szCs w:val="26"/>
        </w:rPr>
      </w:pPr>
    </w:p>
    <w:p w14:paraId="2F3F8493" w14:textId="4C9634F1" w:rsidR="001333FC" w:rsidRPr="006F7F3E" w:rsidRDefault="001333FC"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(VUNESP - 2019 - TJ-RJ - Juiz Substituto)</w:t>
      </w:r>
      <w:r w:rsidRPr="006F7F3E">
        <w:rPr>
          <w:rFonts w:cstheme="minorHAnsi"/>
          <w:sz w:val="26"/>
          <w:szCs w:val="26"/>
        </w:rPr>
        <w:t xml:space="preserve"> Narciso, 19 anos de idade, que está em pleno gozo dos seus direitos políticos, pretende candidatar-se ao mandato de Vereador em seu Município nas próximas eleições, que ocorrerão em outubro de 2020. Poliana, que é sua cunhada, ocupava o cargo de Presidente da Câmara de Vereadores, no mesmo Município, mas, atualmente, veio a assumir o cargo de Prefeito em razão da perda de mandato dos seus ocupantes anteriores. Segundo o disposto na Constituição Federal, nessa situação hipotética, é correto afirmar que Narciso</w:t>
      </w:r>
    </w:p>
    <w:p w14:paraId="1BF94E87" w14:textId="77777777" w:rsidR="001333FC" w:rsidRPr="006F7F3E" w:rsidRDefault="001333FC" w:rsidP="001333FC">
      <w:pPr>
        <w:pStyle w:val="PargrafodaLista"/>
        <w:numPr>
          <w:ilvl w:val="0"/>
          <w:numId w:val="7"/>
        </w:numPr>
        <w:spacing w:after="0" w:line="240" w:lineRule="auto"/>
        <w:ind w:left="360"/>
        <w:jc w:val="both"/>
        <w:rPr>
          <w:rFonts w:cstheme="minorHAnsi"/>
          <w:sz w:val="26"/>
          <w:szCs w:val="26"/>
        </w:rPr>
      </w:pPr>
      <w:r w:rsidRPr="006F7F3E">
        <w:rPr>
          <w:rFonts w:cstheme="minorHAnsi"/>
          <w:sz w:val="26"/>
          <w:szCs w:val="26"/>
        </w:rPr>
        <w:t>poderia se candidatar, não havendo incompatibilidade eleitoral para o exercício do mandato, mas não poderá fazê-lo por não ter a idade mínima para se candidatar.</w:t>
      </w:r>
    </w:p>
    <w:p w14:paraId="12F2DAA5" w14:textId="77777777" w:rsidR="001333FC" w:rsidRPr="006F7F3E" w:rsidRDefault="001333FC" w:rsidP="001333FC">
      <w:pPr>
        <w:pStyle w:val="PargrafodaLista"/>
        <w:numPr>
          <w:ilvl w:val="0"/>
          <w:numId w:val="7"/>
        </w:numPr>
        <w:spacing w:after="0" w:line="240" w:lineRule="auto"/>
        <w:ind w:left="360"/>
        <w:jc w:val="both"/>
        <w:rPr>
          <w:rFonts w:cstheme="minorHAnsi"/>
          <w:sz w:val="26"/>
          <w:szCs w:val="26"/>
        </w:rPr>
      </w:pPr>
      <w:r w:rsidRPr="006F7F3E">
        <w:rPr>
          <w:rFonts w:cstheme="minorHAnsi"/>
          <w:sz w:val="26"/>
          <w:szCs w:val="26"/>
        </w:rPr>
        <w:t>não poderá se candidatar, tendo em vista a sua condição de inelegibilidade por ser cunhado de Poliana, salvo se já titular de mandato eletivo e candidato à reeleição.</w:t>
      </w:r>
    </w:p>
    <w:p w14:paraId="5720E1F0" w14:textId="77777777" w:rsidR="001333FC" w:rsidRPr="006F7F3E" w:rsidRDefault="001333FC" w:rsidP="001333FC">
      <w:pPr>
        <w:pStyle w:val="PargrafodaLista"/>
        <w:numPr>
          <w:ilvl w:val="0"/>
          <w:numId w:val="7"/>
        </w:numPr>
        <w:spacing w:after="0" w:line="240" w:lineRule="auto"/>
        <w:ind w:left="360"/>
        <w:jc w:val="both"/>
        <w:rPr>
          <w:rFonts w:cstheme="minorHAnsi"/>
          <w:sz w:val="26"/>
          <w:szCs w:val="26"/>
        </w:rPr>
      </w:pPr>
      <w:r w:rsidRPr="006F7F3E">
        <w:rPr>
          <w:rFonts w:cstheme="minorHAnsi"/>
          <w:sz w:val="26"/>
          <w:szCs w:val="26"/>
        </w:rPr>
        <w:t>poderá se candidatar, pois a relação com Poliana não é condição que o impeça de concorrer, salvo se já titular de mandato eletivo e candidato à reeleição.</w:t>
      </w:r>
    </w:p>
    <w:p w14:paraId="4C6C49CC" w14:textId="77777777" w:rsidR="001333FC" w:rsidRPr="006F7F3E" w:rsidRDefault="001333FC" w:rsidP="001333FC">
      <w:pPr>
        <w:pStyle w:val="PargrafodaLista"/>
        <w:numPr>
          <w:ilvl w:val="0"/>
          <w:numId w:val="7"/>
        </w:numPr>
        <w:spacing w:after="0" w:line="240" w:lineRule="auto"/>
        <w:ind w:left="360"/>
        <w:jc w:val="both"/>
        <w:rPr>
          <w:rFonts w:cstheme="minorHAnsi"/>
          <w:sz w:val="26"/>
          <w:szCs w:val="26"/>
        </w:rPr>
      </w:pPr>
      <w:r w:rsidRPr="006F7F3E">
        <w:rPr>
          <w:rFonts w:cstheme="minorHAnsi"/>
          <w:sz w:val="26"/>
          <w:szCs w:val="26"/>
        </w:rPr>
        <w:t>poderá se candidatar, desde que tenha se tornado cunhado de Poliana somente após esta ter assumido o mandato eletivo.</w:t>
      </w:r>
    </w:p>
    <w:p w14:paraId="230A2A5B" w14:textId="7DE9AB03" w:rsidR="00E835F4" w:rsidRPr="006F7F3E" w:rsidRDefault="001333FC" w:rsidP="001333FC">
      <w:pPr>
        <w:pStyle w:val="PargrafodaLista"/>
        <w:numPr>
          <w:ilvl w:val="0"/>
          <w:numId w:val="7"/>
        </w:numPr>
        <w:spacing w:after="0" w:line="240" w:lineRule="auto"/>
        <w:ind w:left="360"/>
        <w:jc w:val="both"/>
        <w:rPr>
          <w:rFonts w:cstheme="minorHAnsi"/>
          <w:sz w:val="26"/>
          <w:szCs w:val="26"/>
        </w:rPr>
      </w:pPr>
      <w:r w:rsidRPr="006F7F3E">
        <w:rPr>
          <w:rFonts w:cstheme="minorHAnsi"/>
          <w:sz w:val="26"/>
          <w:szCs w:val="26"/>
        </w:rPr>
        <w:lastRenderedPageBreak/>
        <w:t>não está impedido de se candidatar ao mandato de Vereador, desde que não seja para reeleição, uma vez que Poliana assumiu o cargo de Prefeito em substituição aos titulares.</w:t>
      </w:r>
    </w:p>
    <w:p w14:paraId="08527C0B" w14:textId="5F6D5F7A" w:rsidR="001333FC" w:rsidRPr="006F7F3E" w:rsidRDefault="001333FC" w:rsidP="001333FC">
      <w:pPr>
        <w:spacing w:after="0" w:line="240" w:lineRule="auto"/>
        <w:jc w:val="both"/>
        <w:rPr>
          <w:rFonts w:cstheme="minorHAnsi"/>
          <w:sz w:val="26"/>
          <w:szCs w:val="26"/>
        </w:rPr>
      </w:pPr>
    </w:p>
    <w:p w14:paraId="01F4AEFB" w14:textId="22E976A0" w:rsidR="001333FC" w:rsidRPr="006F7F3E" w:rsidRDefault="001333FC" w:rsidP="001333FC">
      <w:pPr>
        <w:spacing w:after="0" w:line="240" w:lineRule="auto"/>
        <w:jc w:val="both"/>
        <w:rPr>
          <w:rFonts w:cstheme="minorHAnsi"/>
          <w:sz w:val="26"/>
          <w:szCs w:val="26"/>
        </w:rPr>
      </w:pPr>
    </w:p>
    <w:p w14:paraId="08808DDD" w14:textId="2F367505" w:rsidR="001333FC" w:rsidRPr="006F7F3E" w:rsidRDefault="001333FC"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 xml:space="preserve">(FCC - 2018 - DPE-MA - Defensor Público) </w:t>
      </w:r>
      <w:r w:rsidRPr="006F7F3E">
        <w:rPr>
          <w:rFonts w:cstheme="minorHAnsi"/>
          <w:sz w:val="26"/>
          <w:szCs w:val="26"/>
        </w:rPr>
        <w:t>Segundo a Constituição Federal, é vedada a cassação dos direitos políticos, admitindo-se a perda ou suspensão no caso de</w:t>
      </w:r>
    </w:p>
    <w:p w14:paraId="0E55BE1A" w14:textId="77777777" w:rsidR="001333FC" w:rsidRPr="006F7F3E" w:rsidRDefault="001333FC" w:rsidP="001333FC">
      <w:pPr>
        <w:pStyle w:val="PargrafodaLista"/>
        <w:numPr>
          <w:ilvl w:val="0"/>
          <w:numId w:val="8"/>
        </w:numPr>
        <w:spacing w:after="0" w:line="240" w:lineRule="auto"/>
        <w:ind w:left="360"/>
        <w:jc w:val="both"/>
        <w:rPr>
          <w:rFonts w:cstheme="minorHAnsi"/>
          <w:sz w:val="26"/>
          <w:szCs w:val="26"/>
        </w:rPr>
      </w:pPr>
      <w:r w:rsidRPr="006F7F3E">
        <w:rPr>
          <w:rFonts w:cstheme="minorHAnsi"/>
          <w:sz w:val="26"/>
          <w:szCs w:val="26"/>
        </w:rPr>
        <w:t>procedimento declarado incompatível com o decoro parlamentar.</w:t>
      </w:r>
    </w:p>
    <w:p w14:paraId="3ACF2DD5" w14:textId="77777777" w:rsidR="001333FC" w:rsidRPr="006F7F3E" w:rsidRDefault="001333FC" w:rsidP="001333FC">
      <w:pPr>
        <w:pStyle w:val="PargrafodaLista"/>
        <w:numPr>
          <w:ilvl w:val="0"/>
          <w:numId w:val="8"/>
        </w:numPr>
        <w:spacing w:after="0" w:line="240" w:lineRule="auto"/>
        <w:ind w:left="360"/>
        <w:jc w:val="both"/>
        <w:rPr>
          <w:rFonts w:cstheme="minorHAnsi"/>
          <w:sz w:val="26"/>
          <w:szCs w:val="26"/>
        </w:rPr>
      </w:pPr>
      <w:r w:rsidRPr="006F7F3E">
        <w:rPr>
          <w:rFonts w:cstheme="minorHAnsi"/>
          <w:sz w:val="26"/>
          <w:szCs w:val="26"/>
        </w:rPr>
        <w:t>condenação criminal não transitada em julgado, mas com decisão condenatória proferida em segundo grau de jurisdição.</w:t>
      </w:r>
    </w:p>
    <w:p w14:paraId="54269441" w14:textId="77777777" w:rsidR="001333FC" w:rsidRPr="006F7F3E" w:rsidRDefault="001333FC" w:rsidP="001333FC">
      <w:pPr>
        <w:pStyle w:val="PargrafodaLista"/>
        <w:numPr>
          <w:ilvl w:val="0"/>
          <w:numId w:val="8"/>
        </w:numPr>
        <w:spacing w:after="0" w:line="240" w:lineRule="auto"/>
        <w:ind w:left="360"/>
        <w:jc w:val="both"/>
        <w:rPr>
          <w:rFonts w:cstheme="minorHAnsi"/>
          <w:sz w:val="26"/>
          <w:szCs w:val="26"/>
        </w:rPr>
      </w:pPr>
      <w:r w:rsidRPr="006F7F3E">
        <w:rPr>
          <w:rFonts w:cstheme="minorHAnsi"/>
          <w:sz w:val="26"/>
          <w:szCs w:val="26"/>
        </w:rPr>
        <w:t>cancelamento de naturalização por decisão administrativa.</w:t>
      </w:r>
    </w:p>
    <w:p w14:paraId="496A5EDC" w14:textId="77777777" w:rsidR="001333FC" w:rsidRPr="006F7F3E" w:rsidRDefault="001333FC" w:rsidP="001333FC">
      <w:pPr>
        <w:pStyle w:val="PargrafodaLista"/>
        <w:numPr>
          <w:ilvl w:val="0"/>
          <w:numId w:val="8"/>
        </w:numPr>
        <w:spacing w:after="0" w:line="240" w:lineRule="auto"/>
        <w:ind w:left="360"/>
        <w:jc w:val="both"/>
        <w:rPr>
          <w:rFonts w:cstheme="minorHAnsi"/>
          <w:sz w:val="26"/>
          <w:szCs w:val="26"/>
        </w:rPr>
      </w:pPr>
      <w:r w:rsidRPr="006F7F3E">
        <w:rPr>
          <w:rFonts w:cstheme="minorHAnsi"/>
          <w:sz w:val="26"/>
          <w:szCs w:val="26"/>
        </w:rPr>
        <w:t>ausência de prestação de contas à Justiça Eleitoral.</w:t>
      </w:r>
    </w:p>
    <w:p w14:paraId="7178AEBE" w14:textId="574F885D" w:rsidR="001333FC" w:rsidRDefault="001333FC" w:rsidP="001333FC">
      <w:pPr>
        <w:pStyle w:val="PargrafodaLista"/>
        <w:numPr>
          <w:ilvl w:val="0"/>
          <w:numId w:val="8"/>
        </w:numPr>
        <w:spacing w:after="0" w:line="240" w:lineRule="auto"/>
        <w:ind w:left="360"/>
        <w:jc w:val="both"/>
        <w:rPr>
          <w:rFonts w:cstheme="minorHAnsi"/>
          <w:sz w:val="26"/>
          <w:szCs w:val="26"/>
        </w:rPr>
      </w:pPr>
      <w:r w:rsidRPr="006F7F3E">
        <w:rPr>
          <w:rFonts w:cstheme="minorHAnsi"/>
          <w:sz w:val="26"/>
          <w:szCs w:val="26"/>
        </w:rPr>
        <w:t>incapacidade civil absoluta.</w:t>
      </w:r>
    </w:p>
    <w:p w14:paraId="212F354C" w14:textId="47692EDB" w:rsidR="006F7F3E" w:rsidRDefault="006F7F3E" w:rsidP="006F7F3E">
      <w:pPr>
        <w:spacing w:after="0" w:line="240" w:lineRule="auto"/>
        <w:jc w:val="both"/>
        <w:rPr>
          <w:rFonts w:cstheme="minorHAnsi"/>
          <w:sz w:val="26"/>
          <w:szCs w:val="26"/>
        </w:rPr>
      </w:pPr>
    </w:p>
    <w:p w14:paraId="65CDC53C" w14:textId="2121A4A3" w:rsidR="006F7F3E" w:rsidRPr="006F7F3E" w:rsidRDefault="006F7F3E"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(CESPE - 2016 - TJ-DFT – Juiz)</w:t>
      </w:r>
      <w:r>
        <w:rPr>
          <w:rFonts w:cstheme="minorHAnsi"/>
          <w:sz w:val="26"/>
          <w:szCs w:val="26"/>
        </w:rPr>
        <w:t xml:space="preserve"> </w:t>
      </w:r>
      <w:r w:rsidRPr="006F7F3E">
        <w:rPr>
          <w:rFonts w:cstheme="minorHAnsi"/>
          <w:sz w:val="26"/>
          <w:szCs w:val="26"/>
        </w:rPr>
        <w:t>Considerando as interpretações doutrinárias e jurisprudenciais conferidas às normas constitucionais referentes aos direitos políticos, assinale a opção correta.</w:t>
      </w:r>
    </w:p>
    <w:p w14:paraId="06800A0D" w14:textId="77777777" w:rsidR="006F7F3E" w:rsidRPr="006F7F3E" w:rsidRDefault="006F7F3E" w:rsidP="006F7F3E">
      <w:pPr>
        <w:pStyle w:val="PargrafodaLista"/>
        <w:numPr>
          <w:ilvl w:val="0"/>
          <w:numId w:val="11"/>
        </w:numPr>
        <w:spacing w:after="0" w:line="240" w:lineRule="auto"/>
        <w:ind w:left="360"/>
        <w:jc w:val="both"/>
        <w:rPr>
          <w:rFonts w:cstheme="minorHAnsi"/>
          <w:sz w:val="26"/>
          <w:szCs w:val="26"/>
        </w:rPr>
      </w:pPr>
      <w:r w:rsidRPr="006F7F3E">
        <w:rPr>
          <w:rFonts w:cstheme="minorHAnsi"/>
          <w:sz w:val="26"/>
          <w:szCs w:val="26"/>
        </w:rPr>
        <w:t>Os direitos políticos insculpidos na Constituição possuem eficácia limitada, ante a necessidade da edição de legislação infraconstitucional para concretizá-los.</w:t>
      </w:r>
    </w:p>
    <w:p w14:paraId="34257C00" w14:textId="77777777" w:rsidR="006F7F3E" w:rsidRPr="006F7F3E" w:rsidRDefault="006F7F3E" w:rsidP="006F7F3E">
      <w:pPr>
        <w:pStyle w:val="PargrafodaLista"/>
        <w:numPr>
          <w:ilvl w:val="0"/>
          <w:numId w:val="11"/>
        </w:numPr>
        <w:spacing w:after="0" w:line="240" w:lineRule="auto"/>
        <w:ind w:left="360"/>
        <w:jc w:val="both"/>
        <w:rPr>
          <w:rFonts w:cstheme="minorHAnsi"/>
          <w:sz w:val="26"/>
          <w:szCs w:val="26"/>
        </w:rPr>
      </w:pPr>
      <w:r w:rsidRPr="006F7F3E">
        <w:rPr>
          <w:rFonts w:cstheme="minorHAnsi"/>
          <w:sz w:val="26"/>
          <w:szCs w:val="26"/>
        </w:rPr>
        <w:t>A dissolução da sociedade conjugal no curso do mandato eletivo de governador de Estado implica a inelegibilidade de sua ex-cônjuge para o cargo de deputado estadual na mesma unidade da Federação para o pleito subsequente.</w:t>
      </w:r>
    </w:p>
    <w:p w14:paraId="79F9AFE9" w14:textId="77777777" w:rsidR="006F7F3E" w:rsidRPr="006F7F3E" w:rsidRDefault="006F7F3E" w:rsidP="006F7F3E">
      <w:pPr>
        <w:pStyle w:val="PargrafodaLista"/>
        <w:numPr>
          <w:ilvl w:val="0"/>
          <w:numId w:val="11"/>
        </w:numPr>
        <w:spacing w:after="0" w:line="240" w:lineRule="auto"/>
        <w:ind w:left="360"/>
        <w:jc w:val="both"/>
        <w:rPr>
          <w:rFonts w:cstheme="minorHAnsi"/>
          <w:sz w:val="26"/>
          <w:szCs w:val="26"/>
        </w:rPr>
      </w:pPr>
      <w:r w:rsidRPr="006F7F3E">
        <w:rPr>
          <w:rFonts w:cstheme="minorHAnsi"/>
          <w:sz w:val="26"/>
          <w:szCs w:val="26"/>
        </w:rPr>
        <w:t>O governador do Distrito Federal que pretende se candidatar ao cargo de deputado federal no pleito subsequente não precisa se desincompatibilizar do cargo que atualmente ocupa, uma vez que tal exigência constitucional aplica-se apenas quando o novo cargo almejado é disputado mediante eleição majoritária.</w:t>
      </w:r>
    </w:p>
    <w:p w14:paraId="445B01E8" w14:textId="77777777" w:rsidR="006F7F3E" w:rsidRPr="006F7F3E" w:rsidRDefault="006F7F3E" w:rsidP="006F7F3E">
      <w:pPr>
        <w:pStyle w:val="PargrafodaLista"/>
        <w:numPr>
          <w:ilvl w:val="0"/>
          <w:numId w:val="11"/>
        </w:numPr>
        <w:spacing w:after="0" w:line="240" w:lineRule="auto"/>
        <w:ind w:left="360"/>
        <w:jc w:val="both"/>
        <w:rPr>
          <w:rFonts w:cstheme="minorHAnsi"/>
          <w:sz w:val="26"/>
          <w:szCs w:val="26"/>
        </w:rPr>
      </w:pPr>
      <w:r w:rsidRPr="006F7F3E">
        <w:rPr>
          <w:rFonts w:cstheme="minorHAnsi"/>
          <w:sz w:val="26"/>
          <w:szCs w:val="26"/>
        </w:rPr>
        <w:t>O cidadão naturalizado brasileiro poderá ocupar os cargos eletivos de deputado federal e de governador do Distrito Federal, mas não poderá ser eleito senador ou vice-presidente, diante de vedação constitucional.</w:t>
      </w:r>
    </w:p>
    <w:p w14:paraId="29376B4A" w14:textId="279DDEF4" w:rsidR="006F7F3E" w:rsidRPr="006F7F3E" w:rsidRDefault="006F7F3E" w:rsidP="006F7F3E">
      <w:pPr>
        <w:pStyle w:val="PargrafodaLista"/>
        <w:numPr>
          <w:ilvl w:val="0"/>
          <w:numId w:val="11"/>
        </w:numPr>
        <w:spacing w:after="0" w:line="240" w:lineRule="auto"/>
        <w:ind w:left="360"/>
        <w:jc w:val="both"/>
        <w:rPr>
          <w:rFonts w:cstheme="minorHAnsi"/>
          <w:sz w:val="26"/>
          <w:szCs w:val="26"/>
        </w:rPr>
      </w:pPr>
      <w:r w:rsidRPr="006F7F3E">
        <w:rPr>
          <w:rFonts w:cstheme="minorHAnsi"/>
          <w:sz w:val="26"/>
          <w:szCs w:val="26"/>
        </w:rPr>
        <w:t>A capacidade eleitoral passiva limita-se às restrições que estão expressamente veiculadas na CF e a nenhum outro dispositivo legal.</w:t>
      </w:r>
    </w:p>
    <w:p w14:paraId="1AA0ED88" w14:textId="77777777" w:rsidR="006F7F3E" w:rsidRDefault="006F7F3E" w:rsidP="006F7F3E">
      <w:pPr>
        <w:spacing w:after="0" w:line="240" w:lineRule="auto"/>
        <w:jc w:val="both"/>
        <w:rPr>
          <w:rFonts w:cstheme="minorHAnsi"/>
          <w:sz w:val="26"/>
          <w:szCs w:val="26"/>
        </w:rPr>
      </w:pPr>
    </w:p>
    <w:p w14:paraId="250A53DF" w14:textId="001F8631" w:rsidR="006F7F3E" w:rsidRPr="006F7F3E" w:rsidRDefault="006F7F3E"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(FCC - 2016 - Prefeitura de Campinas - SP – Procurador)</w:t>
      </w:r>
      <w:r>
        <w:rPr>
          <w:rFonts w:cstheme="minorHAnsi"/>
          <w:sz w:val="26"/>
          <w:szCs w:val="26"/>
        </w:rPr>
        <w:t xml:space="preserve"> </w:t>
      </w:r>
      <w:r w:rsidRPr="006F7F3E">
        <w:rPr>
          <w:rFonts w:cstheme="minorHAnsi"/>
          <w:sz w:val="26"/>
          <w:szCs w:val="26"/>
        </w:rPr>
        <w:t xml:space="preserve">Considerando inexistir proibição em legislação municipal para a nomeação de cônjuges e parentes para cargo de Secretário Municipal, determinado Prefeito em exercício de primeiro mandato nomeia, como Secretária Municipal de Saúde, sua esposa, reconhecida na área pelas relevantes contribuições prestadas no exercício profissional da medicina e pesquisa laboratorial, no setor privado. Ainda na primeira metade do mandato, o Prefeito e sua esposa se divorciam, ela requer sua exoneração do cargo que ocupava e ingressa para os quadros de partido político de oposição ao ex-marido, partido pelo qual pretende concorrer ao mandato de Vereadora nas próximas eleições municipais, em que ele, a seu turno, concorrerá à reeleição como Prefeito, sem renunciar ao respectivo mandato. Nessa hipótese, à luz da Constituição da </w:t>
      </w:r>
      <w:r w:rsidRPr="006F7F3E">
        <w:rPr>
          <w:rFonts w:cstheme="minorHAnsi"/>
          <w:sz w:val="26"/>
          <w:szCs w:val="26"/>
        </w:rPr>
        <w:lastRenderedPageBreak/>
        <w:t>República e da jurisprudência do Supremo Tribunal Federal, a nomeação dela como Secretária Municipal foi</w:t>
      </w:r>
    </w:p>
    <w:p w14:paraId="79F221D0" w14:textId="77777777" w:rsidR="006F7F3E" w:rsidRPr="006F7F3E" w:rsidRDefault="006F7F3E" w:rsidP="006F7F3E">
      <w:pPr>
        <w:pStyle w:val="PargrafodaLista"/>
        <w:numPr>
          <w:ilvl w:val="0"/>
          <w:numId w:val="10"/>
        </w:numPr>
        <w:spacing w:after="0" w:line="240" w:lineRule="auto"/>
        <w:ind w:left="360"/>
        <w:jc w:val="both"/>
        <w:rPr>
          <w:rFonts w:cstheme="minorHAnsi"/>
          <w:sz w:val="26"/>
          <w:szCs w:val="26"/>
        </w:rPr>
      </w:pPr>
      <w:r w:rsidRPr="006F7F3E">
        <w:rPr>
          <w:rFonts w:cstheme="minorHAnsi"/>
          <w:sz w:val="26"/>
          <w:szCs w:val="26"/>
        </w:rPr>
        <w:t>regular, sendo ela elegível para o mandato de Vereadora e ele, no entanto, inelegível para o de Prefeito.</w:t>
      </w:r>
    </w:p>
    <w:p w14:paraId="28A93D9B" w14:textId="77777777" w:rsidR="006F7F3E" w:rsidRPr="006F7F3E" w:rsidRDefault="006F7F3E" w:rsidP="006F7F3E">
      <w:pPr>
        <w:pStyle w:val="PargrafodaLista"/>
        <w:numPr>
          <w:ilvl w:val="0"/>
          <w:numId w:val="10"/>
        </w:numPr>
        <w:spacing w:after="0" w:line="240" w:lineRule="auto"/>
        <w:ind w:left="360"/>
        <w:jc w:val="both"/>
        <w:rPr>
          <w:rFonts w:cstheme="minorHAnsi"/>
          <w:sz w:val="26"/>
          <w:szCs w:val="26"/>
        </w:rPr>
      </w:pPr>
      <w:r w:rsidRPr="006F7F3E">
        <w:rPr>
          <w:rFonts w:cstheme="minorHAnsi"/>
          <w:sz w:val="26"/>
          <w:szCs w:val="26"/>
        </w:rPr>
        <w:t>regular, sendo ela, no entanto, inelegível para o mandato de Vereadora e ele, reelegível para o de Prefeito.</w:t>
      </w:r>
    </w:p>
    <w:p w14:paraId="34464A05" w14:textId="77777777" w:rsidR="006F7F3E" w:rsidRPr="006F7F3E" w:rsidRDefault="006F7F3E" w:rsidP="006F7F3E">
      <w:pPr>
        <w:pStyle w:val="PargrafodaLista"/>
        <w:numPr>
          <w:ilvl w:val="0"/>
          <w:numId w:val="10"/>
        </w:numPr>
        <w:spacing w:after="0" w:line="240" w:lineRule="auto"/>
        <w:ind w:left="360"/>
        <w:jc w:val="both"/>
        <w:rPr>
          <w:rFonts w:cstheme="minorHAnsi"/>
          <w:sz w:val="26"/>
          <w:szCs w:val="26"/>
        </w:rPr>
      </w:pPr>
      <w:r w:rsidRPr="006F7F3E">
        <w:rPr>
          <w:rFonts w:cstheme="minorHAnsi"/>
          <w:sz w:val="26"/>
          <w:szCs w:val="26"/>
        </w:rPr>
        <w:t>regular, sendo ela ainda elegível para o mandato de Vereadora e ele, reelegível para o de Prefeito.</w:t>
      </w:r>
    </w:p>
    <w:p w14:paraId="1953F111" w14:textId="77777777" w:rsidR="006F7F3E" w:rsidRPr="006F7F3E" w:rsidRDefault="006F7F3E" w:rsidP="006F7F3E">
      <w:pPr>
        <w:pStyle w:val="PargrafodaLista"/>
        <w:numPr>
          <w:ilvl w:val="0"/>
          <w:numId w:val="10"/>
        </w:numPr>
        <w:spacing w:after="0" w:line="240" w:lineRule="auto"/>
        <w:ind w:left="360"/>
        <w:jc w:val="both"/>
        <w:rPr>
          <w:rFonts w:cstheme="minorHAnsi"/>
          <w:sz w:val="26"/>
          <w:szCs w:val="26"/>
        </w:rPr>
      </w:pPr>
      <w:r w:rsidRPr="006F7F3E">
        <w:rPr>
          <w:rFonts w:cstheme="minorHAnsi"/>
          <w:sz w:val="26"/>
          <w:szCs w:val="26"/>
        </w:rPr>
        <w:t>irregular, sendo ela ainda inelegível para o mandato de Vereadora e ele, para o de Prefeito.</w:t>
      </w:r>
    </w:p>
    <w:p w14:paraId="746C090A" w14:textId="0EF3EC94" w:rsidR="006F7F3E" w:rsidRDefault="006F7F3E" w:rsidP="006F7F3E">
      <w:pPr>
        <w:pStyle w:val="PargrafodaLista"/>
        <w:numPr>
          <w:ilvl w:val="0"/>
          <w:numId w:val="10"/>
        </w:numPr>
        <w:spacing w:after="0" w:line="240" w:lineRule="auto"/>
        <w:ind w:left="360"/>
        <w:jc w:val="both"/>
        <w:rPr>
          <w:rFonts w:cstheme="minorHAnsi"/>
          <w:sz w:val="26"/>
          <w:szCs w:val="26"/>
        </w:rPr>
      </w:pPr>
      <w:r w:rsidRPr="006F7F3E">
        <w:rPr>
          <w:rFonts w:cstheme="minorHAnsi"/>
          <w:sz w:val="26"/>
          <w:szCs w:val="26"/>
        </w:rPr>
        <w:t>irregular, sendo ela, no entanto, elegível para o mandato de Vereadora e ele, reelegível para o de Prefeito.</w:t>
      </w:r>
    </w:p>
    <w:p w14:paraId="3EC7B60B" w14:textId="3A1E366D" w:rsidR="006F7F3E" w:rsidRDefault="006F7F3E" w:rsidP="006F7F3E">
      <w:pPr>
        <w:spacing w:after="0" w:line="240" w:lineRule="auto"/>
        <w:jc w:val="both"/>
        <w:rPr>
          <w:rFonts w:cstheme="minorHAnsi"/>
          <w:sz w:val="26"/>
          <w:szCs w:val="26"/>
        </w:rPr>
      </w:pPr>
    </w:p>
    <w:p w14:paraId="341ACB0A" w14:textId="22BBD2A7" w:rsidR="006F7F3E" w:rsidRPr="006F7F3E" w:rsidRDefault="006F7F3E" w:rsidP="006F7F3E">
      <w:pPr>
        <w:pStyle w:val="PargrafodaLista"/>
        <w:numPr>
          <w:ilvl w:val="0"/>
          <w:numId w:val="9"/>
        </w:numPr>
        <w:spacing w:after="0" w:line="240" w:lineRule="auto"/>
        <w:ind w:left="360"/>
        <w:jc w:val="both"/>
        <w:rPr>
          <w:rFonts w:cstheme="minorHAnsi"/>
          <w:sz w:val="26"/>
          <w:szCs w:val="26"/>
        </w:rPr>
      </w:pPr>
      <w:r w:rsidRPr="006F7F3E">
        <w:rPr>
          <w:rFonts w:cstheme="minorHAnsi"/>
          <w:b/>
          <w:bCs/>
          <w:sz w:val="26"/>
          <w:szCs w:val="26"/>
        </w:rPr>
        <w:t>(CESPE - 2015 - AGU - Advogado da União)</w:t>
      </w:r>
      <w:r>
        <w:rPr>
          <w:rFonts w:cstheme="minorHAnsi"/>
          <w:sz w:val="26"/>
          <w:szCs w:val="26"/>
        </w:rPr>
        <w:t xml:space="preserve"> </w:t>
      </w:r>
      <w:r w:rsidRPr="006F7F3E">
        <w:rPr>
          <w:rFonts w:cstheme="minorHAnsi"/>
          <w:sz w:val="26"/>
          <w:szCs w:val="26"/>
        </w:rPr>
        <w:t>Vice-governador de estado que não tenha sucedido ou substituído o governador durante o mandato não precisará se desincompatibilizar do cargo atual no período de seis meses antes do pleito para concorrer a outro cargo eletivo.</w:t>
      </w:r>
    </w:p>
    <w:sectPr w:rsidR="006F7F3E" w:rsidRPr="006F7F3E" w:rsidSect="00836AEF">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1EF69" w14:textId="77777777" w:rsidR="00B92B51" w:rsidRDefault="00B92B51" w:rsidP="005B70FE">
      <w:pPr>
        <w:spacing w:after="0" w:line="240" w:lineRule="auto"/>
      </w:pPr>
      <w:r>
        <w:separator/>
      </w:r>
    </w:p>
  </w:endnote>
  <w:endnote w:type="continuationSeparator" w:id="0">
    <w:p w14:paraId="219E86B8" w14:textId="77777777" w:rsidR="00B92B51" w:rsidRDefault="00B92B51" w:rsidP="005B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61158" w14:textId="77777777" w:rsidR="00B92B51" w:rsidRDefault="00B92B51" w:rsidP="005B70FE">
      <w:pPr>
        <w:spacing w:after="0" w:line="240" w:lineRule="auto"/>
      </w:pPr>
      <w:r>
        <w:separator/>
      </w:r>
    </w:p>
  </w:footnote>
  <w:footnote w:type="continuationSeparator" w:id="0">
    <w:p w14:paraId="3C24ABB5" w14:textId="77777777" w:rsidR="00B92B51" w:rsidRDefault="00B92B51" w:rsidP="005B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CE4D" w14:textId="4143F2CC" w:rsidR="005B70FE" w:rsidRDefault="005B70FE">
    <w:pPr>
      <w:pStyle w:val="Cabealho"/>
    </w:pPr>
    <w:r>
      <w:rPr>
        <w:noProof/>
      </w:rPr>
      <w:drawing>
        <wp:anchor distT="0" distB="0" distL="114300" distR="114300" simplePos="0" relativeHeight="251658240" behindDoc="0" locked="0" layoutInCell="1" allowOverlap="1" wp14:anchorId="66C642B1" wp14:editId="7A46DAA0">
          <wp:simplePos x="0" y="0"/>
          <wp:positionH relativeFrom="margin">
            <wp:posOffset>4517390</wp:posOffset>
          </wp:positionH>
          <wp:positionV relativeFrom="paragraph">
            <wp:posOffset>-116840</wp:posOffset>
          </wp:positionV>
          <wp:extent cx="1597330" cy="565150"/>
          <wp:effectExtent l="0" t="0" r="3175" b="6350"/>
          <wp:wrapSquare wrapText="bothSides"/>
          <wp:docPr id="1" name="Imagem 1" descr="Uma imagem contendo placa, comida, vermelho, par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ZUL.png"/>
                  <pic:cNvPicPr/>
                </pic:nvPicPr>
                <pic:blipFill>
                  <a:blip r:embed="rId1">
                    <a:extLst>
                      <a:ext uri="{28A0092B-C50C-407E-A947-70E740481C1C}">
                        <a14:useLocalDpi xmlns:a14="http://schemas.microsoft.com/office/drawing/2010/main" val="0"/>
                      </a:ext>
                    </a:extLst>
                  </a:blip>
                  <a:stretch>
                    <a:fillRect/>
                  </a:stretch>
                </pic:blipFill>
                <pic:spPr>
                  <a:xfrm>
                    <a:off x="0" y="0"/>
                    <a:ext cx="1597330" cy="56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0F61"/>
    <w:multiLevelType w:val="hybridMultilevel"/>
    <w:tmpl w:val="55C4980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BD15CE"/>
    <w:multiLevelType w:val="hybridMultilevel"/>
    <w:tmpl w:val="4B0224B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65907"/>
    <w:multiLevelType w:val="hybridMultilevel"/>
    <w:tmpl w:val="7436996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EC729F"/>
    <w:multiLevelType w:val="hybridMultilevel"/>
    <w:tmpl w:val="F9A6112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173105"/>
    <w:multiLevelType w:val="hybridMultilevel"/>
    <w:tmpl w:val="942833B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C82831"/>
    <w:multiLevelType w:val="hybridMultilevel"/>
    <w:tmpl w:val="A74A6BFC"/>
    <w:lvl w:ilvl="0" w:tplc="180862DE">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F96185"/>
    <w:multiLevelType w:val="hybridMultilevel"/>
    <w:tmpl w:val="FD66CF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1E6ED2"/>
    <w:multiLevelType w:val="hybridMultilevel"/>
    <w:tmpl w:val="84E0FB6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934F61"/>
    <w:multiLevelType w:val="hybridMultilevel"/>
    <w:tmpl w:val="E670F5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9BD170A"/>
    <w:multiLevelType w:val="hybridMultilevel"/>
    <w:tmpl w:val="F96C562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CB3BFA"/>
    <w:multiLevelType w:val="hybridMultilevel"/>
    <w:tmpl w:val="3B74211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9"/>
  </w:num>
  <w:num w:numId="5">
    <w:abstractNumId w:val="8"/>
  </w:num>
  <w:num w:numId="6">
    <w:abstractNumId w:val="10"/>
  </w:num>
  <w:num w:numId="7">
    <w:abstractNumId w:val="6"/>
  </w:num>
  <w:num w:numId="8">
    <w:abstractNumId w:val="2"/>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FC"/>
    <w:rsid w:val="001333FC"/>
    <w:rsid w:val="002373B9"/>
    <w:rsid w:val="005B70FE"/>
    <w:rsid w:val="0065024D"/>
    <w:rsid w:val="006F7F3E"/>
    <w:rsid w:val="00836AEF"/>
    <w:rsid w:val="009F2E62"/>
    <w:rsid w:val="00B92B51"/>
    <w:rsid w:val="00E835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768B"/>
  <w15:chartTrackingRefBased/>
  <w15:docId w15:val="{2909F69C-AEC8-4A95-BCDC-598376F1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33FC"/>
    <w:pPr>
      <w:ind w:left="720"/>
      <w:contextualSpacing/>
    </w:pPr>
  </w:style>
  <w:style w:type="paragraph" w:styleId="Cabealho">
    <w:name w:val="header"/>
    <w:basedOn w:val="Normal"/>
    <w:link w:val="CabealhoChar"/>
    <w:uiPriority w:val="99"/>
    <w:unhideWhenUsed/>
    <w:rsid w:val="005B70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70FE"/>
  </w:style>
  <w:style w:type="paragraph" w:styleId="Rodap">
    <w:name w:val="footer"/>
    <w:basedOn w:val="Normal"/>
    <w:link w:val="RodapChar"/>
    <w:uiPriority w:val="99"/>
    <w:unhideWhenUsed/>
    <w:rsid w:val="005B70FE"/>
    <w:pPr>
      <w:tabs>
        <w:tab w:val="center" w:pos="4252"/>
        <w:tab w:val="right" w:pos="8504"/>
      </w:tabs>
      <w:spacing w:after="0" w:line="240" w:lineRule="auto"/>
    </w:pPr>
  </w:style>
  <w:style w:type="character" w:customStyle="1" w:styleId="RodapChar">
    <w:name w:val="Rodapé Char"/>
    <w:basedOn w:val="Fontepargpadro"/>
    <w:link w:val="Rodap"/>
    <w:uiPriority w:val="99"/>
    <w:rsid w:val="005B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338">
      <w:bodyDiv w:val="1"/>
      <w:marLeft w:val="0"/>
      <w:marRight w:val="0"/>
      <w:marTop w:val="0"/>
      <w:marBottom w:val="0"/>
      <w:divBdr>
        <w:top w:val="none" w:sz="0" w:space="0" w:color="auto"/>
        <w:left w:val="none" w:sz="0" w:space="0" w:color="auto"/>
        <w:bottom w:val="none" w:sz="0" w:space="0" w:color="auto"/>
        <w:right w:val="none" w:sz="0" w:space="0" w:color="auto"/>
      </w:divBdr>
      <w:divsChild>
        <w:div w:id="1018120122">
          <w:marLeft w:val="0"/>
          <w:marRight w:val="0"/>
          <w:marTop w:val="0"/>
          <w:marBottom w:val="0"/>
          <w:divBdr>
            <w:top w:val="none" w:sz="0" w:space="0" w:color="auto"/>
            <w:left w:val="none" w:sz="0" w:space="0" w:color="auto"/>
            <w:bottom w:val="none" w:sz="0" w:space="0" w:color="auto"/>
            <w:right w:val="none" w:sz="0" w:space="0" w:color="auto"/>
          </w:divBdr>
        </w:div>
        <w:div w:id="2002656912">
          <w:marLeft w:val="0"/>
          <w:marRight w:val="0"/>
          <w:marTop w:val="0"/>
          <w:marBottom w:val="0"/>
          <w:divBdr>
            <w:top w:val="none" w:sz="0" w:space="0" w:color="auto"/>
            <w:left w:val="none" w:sz="0" w:space="0" w:color="auto"/>
            <w:bottom w:val="none" w:sz="0" w:space="0" w:color="auto"/>
            <w:right w:val="none" w:sz="0" w:space="0" w:color="auto"/>
          </w:divBdr>
          <w:divsChild>
            <w:div w:id="895435760">
              <w:marLeft w:val="0"/>
              <w:marRight w:val="0"/>
              <w:marTop w:val="0"/>
              <w:marBottom w:val="0"/>
              <w:divBdr>
                <w:top w:val="none" w:sz="0" w:space="0" w:color="auto"/>
                <w:left w:val="none" w:sz="0" w:space="0" w:color="auto"/>
                <w:bottom w:val="none" w:sz="0" w:space="0" w:color="auto"/>
                <w:right w:val="none" w:sz="0" w:space="0" w:color="auto"/>
              </w:divBdr>
            </w:div>
            <w:div w:id="2040274373">
              <w:marLeft w:val="0"/>
              <w:marRight w:val="0"/>
              <w:marTop w:val="0"/>
              <w:marBottom w:val="0"/>
              <w:divBdr>
                <w:top w:val="none" w:sz="0" w:space="0" w:color="auto"/>
                <w:left w:val="none" w:sz="0" w:space="0" w:color="auto"/>
                <w:bottom w:val="none" w:sz="0" w:space="0" w:color="auto"/>
                <w:right w:val="none" w:sz="0" w:space="0" w:color="auto"/>
              </w:divBdr>
            </w:div>
            <w:div w:id="1847210096">
              <w:marLeft w:val="0"/>
              <w:marRight w:val="0"/>
              <w:marTop w:val="0"/>
              <w:marBottom w:val="0"/>
              <w:divBdr>
                <w:top w:val="none" w:sz="0" w:space="0" w:color="auto"/>
                <w:left w:val="none" w:sz="0" w:space="0" w:color="auto"/>
                <w:bottom w:val="none" w:sz="0" w:space="0" w:color="auto"/>
                <w:right w:val="none" w:sz="0" w:space="0" w:color="auto"/>
              </w:divBdr>
            </w:div>
            <w:div w:id="1077557574">
              <w:marLeft w:val="0"/>
              <w:marRight w:val="0"/>
              <w:marTop w:val="0"/>
              <w:marBottom w:val="0"/>
              <w:divBdr>
                <w:top w:val="none" w:sz="0" w:space="0" w:color="auto"/>
                <w:left w:val="none" w:sz="0" w:space="0" w:color="auto"/>
                <w:bottom w:val="none" w:sz="0" w:space="0" w:color="auto"/>
                <w:right w:val="none" w:sz="0" w:space="0" w:color="auto"/>
              </w:divBdr>
            </w:div>
            <w:div w:id="1575314437">
              <w:marLeft w:val="0"/>
              <w:marRight w:val="0"/>
              <w:marTop w:val="0"/>
              <w:marBottom w:val="0"/>
              <w:divBdr>
                <w:top w:val="none" w:sz="0" w:space="0" w:color="auto"/>
                <w:left w:val="none" w:sz="0" w:space="0" w:color="auto"/>
                <w:bottom w:val="none" w:sz="0" w:space="0" w:color="auto"/>
                <w:right w:val="none" w:sz="0" w:space="0" w:color="auto"/>
              </w:divBdr>
            </w:div>
            <w:div w:id="867370844">
              <w:marLeft w:val="0"/>
              <w:marRight w:val="0"/>
              <w:marTop w:val="0"/>
              <w:marBottom w:val="0"/>
              <w:divBdr>
                <w:top w:val="none" w:sz="0" w:space="0" w:color="auto"/>
                <w:left w:val="none" w:sz="0" w:space="0" w:color="auto"/>
                <w:bottom w:val="none" w:sz="0" w:space="0" w:color="auto"/>
                <w:right w:val="none" w:sz="0" w:space="0" w:color="auto"/>
              </w:divBdr>
            </w:div>
            <w:div w:id="16991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0193">
      <w:bodyDiv w:val="1"/>
      <w:marLeft w:val="0"/>
      <w:marRight w:val="0"/>
      <w:marTop w:val="0"/>
      <w:marBottom w:val="0"/>
      <w:divBdr>
        <w:top w:val="none" w:sz="0" w:space="0" w:color="auto"/>
        <w:left w:val="none" w:sz="0" w:space="0" w:color="auto"/>
        <w:bottom w:val="none" w:sz="0" w:space="0" w:color="auto"/>
        <w:right w:val="none" w:sz="0" w:space="0" w:color="auto"/>
      </w:divBdr>
      <w:divsChild>
        <w:div w:id="845746794">
          <w:marLeft w:val="0"/>
          <w:marRight w:val="0"/>
          <w:marTop w:val="0"/>
          <w:marBottom w:val="0"/>
          <w:divBdr>
            <w:top w:val="none" w:sz="0" w:space="0" w:color="auto"/>
            <w:left w:val="none" w:sz="0" w:space="0" w:color="auto"/>
            <w:bottom w:val="none" w:sz="0" w:space="0" w:color="auto"/>
            <w:right w:val="none" w:sz="0" w:space="0" w:color="auto"/>
          </w:divBdr>
        </w:div>
        <w:div w:id="1644191544">
          <w:marLeft w:val="0"/>
          <w:marRight w:val="0"/>
          <w:marTop w:val="0"/>
          <w:marBottom w:val="0"/>
          <w:divBdr>
            <w:top w:val="none" w:sz="0" w:space="0" w:color="auto"/>
            <w:left w:val="none" w:sz="0" w:space="0" w:color="auto"/>
            <w:bottom w:val="none" w:sz="0" w:space="0" w:color="auto"/>
            <w:right w:val="none" w:sz="0" w:space="0" w:color="auto"/>
          </w:divBdr>
          <w:divsChild>
            <w:div w:id="1893030603">
              <w:marLeft w:val="0"/>
              <w:marRight w:val="0"/>
              <w:marTop w:val="0"/>
              <w:marBottom w:val="0"/>
              <w:divBdr>
                <w:top w:val="none" w:sz="0" w:space="0" w:color="auto"/>
                <w:left w:val="none" w:sz="0" w:space="0" w:color="auto"/>
                <w:bottom w:val="none" w:sz="0" w:space="0" w:color="auto"/>
                <w:right w:val="none" w:sz="0" w:space="0" w:color="auto"/>
              </w:divBdr>
            </w:div>
            <w:div w:id="62484503">
              <w:marLeft w:val="0"/>
              <w:marRight w:val="0"/>
              <w:marTop w:val="0"/>
              <w:marBottom w:val="0"/>
              <w:divBdr>
                <w:top w:val="none" w:sz="0" w:space="0" w:color="auto"/>
                <w:left w:val="none" w:sz="0" w:space="0" w:color="auto"/>
                <w:bottom w:val="none" w:sz="0" w:space="0" w:color="auto"/>
                <w:right w:val="none" w:sz="0" w:space="0" w:color="auto"/>
              </w:divBdr>
            </w:div>
            <w:div w:id="1356619436">
              <w:marLeft w:val="0"/>
              <w:marRight w:val="0"/>
              <w:marTop w:val="0"/>
              <w:marBottom w:val="0"/>
              <w:divBdr>
                <w:top w:val="none" w:sz="0" w:space="0" w:color="auto"/>
                <w:left w:val="none" w:sz="0" w:space="0" w:color="auto"/>
                <w:bottom w:val="none" w:sz="0" w:space="0" w:color="auto"/>
                <w:right w:val="none" w:sz="0" w:space="0" w:color="auto"/>
              </w:divBdr>
            </w:div>
            <w:div w:id="429205314">
              <w:marLeft w:val="0"/>
              <w:marRight w:val="0"/>
              <w:marTop w:val="0"/>
              <w:marBottom w:val="0"/>
              <w:divBdr>
                <w:top w:val="none" w:sz="0" w:space="0" w:color="auto"/>
                <w:left w:val="none" w:sz="0" w:space="0" w:color="auto"/>
                <w:bottom w:val="none" w:sz="0" w:space="0" w:color="auto"/>
                <w:right w:val="none" w:sz="0" w:space="0" w:color="auto"/>
              </w:divBdr>
            </w:div>
            <w:div w:id="744500360">
              <w:marLeft w:val="0"/>
              <w:marRight w:val="0"/>
              <w:marTop w:val="0"/>
              <w:marBottom w:val="0"/>
              <w:divBdr>
                <w:top w:val="none" w:sz="0" w:space="0" w:color="auto"/>
                <w:left w:val="none" w:sz="0" w:space="0" w:color="auto"/>
                <w:bottom w:val="none" w:sz="0" w:space="0" w:color="auto"/>
                <w:right w:val="none" w:sz="0" w:space="0" w:color="auto"/>
              </w:divBdr>
            </w:div>
            <w:div w:id="19487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8288">
      <w:bodyDiv w:val="1"/>
      <w:marLeft w:val="0"/>
      <w:marRight w:val="0"/>
      <w:marTop w:val="0"/>
      <w:marBottom w:val="0"/>
      <w:divBdr>
        <w:top w:val="none" w:sz="0" w:space="0" w:color="auto"/>
        <w:left w:val="none" w:sz="0" w:space="0" w:color="auto"/>
        <w:bottom w:val="none" w:sz="0" w:space="0" w:color="auto"/>
        <w:right w:val="none" w:sz="0" w:space="0" w:color="auto"/>
      </w:divBdr>
      <w:divsChild>
        <w:div w:id="1566137062">
          <w:marLeft w:val="0"/>
          <w:marRight w:val="0"/>
          <w:marTop w:val="0"/>
          <w:marBottom w:val="0"/>
          <w:divBdr>
            <w:top w:val="none" w:sz="0" w:space="0" w:color="auto"/>
            <w:left w:val="none" w:sz="0" w:space="0" w:color="auto"/>
            <w:bottom w:val="none" w:sz="0" w:space="0" w:color="auto"/>
            <w:right w:val="none" w:sz="0" w:space="0" w:color="auto"/>
          </w:divBdr>
        </w:div>
        <w:div w:id="744227200">
          <w:marLeft w:val="0"/>
          <w:marRight w:val="0"/>
          <w:marTop w:val="0"/>
          <w:marBottom w:val="0"/>
          <w:divBdr>
            <w:top w:val="none" w:sz="0" w:space="0" w:color="auto"/>
            <w:left w:val="none" w:sz="0" w:space="0" w:color="auto"/>
            <w:bottom w:val="none" w:sz="0" w:space="0" w:color="auto"/>
            <w:right w:val="none" w:sz="0" w:space="0" w:color="auto"/>
          </w:divBdr>
          <w:divsChild>
            <w:div w:id="1407992043">
              <w:marLeft w:val="0"/>
              <w:marRight w:val="0"/>
              <w:marTop w:val="0"/>
              <w:marBottom w:val="0"/>
              <w:divBdr>
                <w:top w:val="none" w:sz="0" w:space="0" w:color="auto"/>
                <w:left w:val="none" w:sz="0" w:space="0" w:color="auto"/>
                <w:bottom w:val="none" w:sz="0" w:space="0" w:color="auto"/>
                <w:right w:val="none" w:sz="0" w:space="0" w:color="auto"/>
              </w:divBdr>
            </w:div>
            <w:div w:id="989676808">
              <w:marLeft w:val="0"/>
              <w:marRight w:val="0"/>
              <w:marTop w:val="0"/>
              <w:marBottom w:val="0"/>
              <w:divBdr>
                <w:top w:val="none" w:sz="0" w:space="0" w:color="auto"/>
                <w:left w:val="none" w:sz="0" w:space="0" w:color="auto"/>
                <w:bottom w:val="none" w:sz="0" w:space="0" w:color="auto"/>
                <w:right w:val="none" w:sz="0" w:space="0" w:color="auto"/>
              </w:divBdr>
            </w:div>
            <w:div w:id="1415660324">
              <w:marLeft w:val="0"/>
              <w:marRight w:val="0"/>
              <w:marTop w:val="0"/>
              <w:marBottom w:val="0"/>
              <w:divBdr>
                <w:top w:val="none" w:sz="0" w:space="0" w:color="auto"/>
                <w:left w:val="none" w:sz="0" w:space="0" w:color="auto"/>
                <w:bottom w:val="none" w:sz="0" w:space="0" w:color="auto"/>
                <w:right w:val="none" w:sz="0" w:space="0" w:color="auto"/>
              </w:divBdr>
            </w:div>
            <w:div w:id="1477911849">
              <w:marLeft w:val="0"/>
              <w:marRight w:val="0"/>
              <w:marTop w:val="0"/>
              <w:marBottom w:val="0"/>
              <w:divBdr>
                <w:top w:val="none" w:sz="0" w:space="0" w:color="auto"/>
                <w:left w:val="none" w:sz="0" w:space="0" w:color="auto"/>
                <w:bottom w:val="none" w:sz="0" w:space="0" w:color="auto"/>
                <w:right w:val="none" w:sz="0" w:space="0" w:color="auto"/>
              </w:divBdr>
            </w:div>
            <w:div w:id="798257468">
              <w:marLeft w:val="0"/>
              <w:marRight w:val="0"/>
              <w:marTop w:val="0"/>
              <w:marBottom w:val="0"/>
              <w:divBdr>
                <w:top w:val="none" w:sz="0" w:space="0" w:color="auto"/>
                <w:left w:val="none" w:sz="0" w:space="0" w:color="auto"/>
                <w:bottom w:val="none" w:sz="0" w:space="0" w:color="auto"/>
                <w:right w:val="none" w:sz="0" w:space="0" w:color="auto"/>
              </w:divBdr>
            </w:div>
            <w:div w:id="11965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430">
      <w:bodyDiv w:val="1"/>
      <w:marLeft w:val="0"/>
      <w:marRight w:val="0"/>
      <w:marTop w:val="0"/>
      <w:marBottom w:val="0"/>
      <w:divBdr>
        <w:top w:val="none" w:sz="0" w:space="0" w:color="auto"/>
        <w:left w:val="none" w:sz="0" w:space="0" w:color="auto"/>
        <w:bottom w:val="none" w:sz="0" w:space="0" w:color="auto"/>
        <w:right w:val="none" w:sz="0" w:space="0" w:color="auto"/>
      </w:divBdr>
      <w:divsChild>
        <w:div w:id="523635216">
          <w:marLeft w:val="0"/>
          <w:marRight w:val="0"/>
          <w:marTop w:val="0"/>
          <w:marBottom w:val="0"/>
          <w:divBdr>
            <w:top w:val="none" w:sz="0" w:space="0" w:color="auto"/>
            <w:left w:val="none" w:sz="0" w:space="0" w:color="auto"/>
            <w:bottom w:val="none" w:sz="0" w:space="0" w:color="auto"/>
            <w:right w:val="none" w:sz="0" w:space="0" w:color="auto"/>
          </w:divBdr>
        </w:div>
        <w:div w:id="461117590">
          <w:marLeft w:val="0"/>
          <w:marRight w:val="0"/>
          <w:marTop w:val="0"/>
          <w:marBottom w:val="0"/>
          <w:divBdr>
            <w:top w:val="none" w:sz="0" w:space="0" w:color="auto"/>
            <w:left w:val="none" w:sz="0" w:space="0" w:color="auto"/>
            <w:bottom w:val="none" w:sz="0" w:space="0" w:color="auto"/>
            <w:right w:val="none" w:sz="0" w:space="0" w:color="auto"/>
          </w:divBdr>
          <w:divsChild>
            <w:div w:id="262036073">
              <w:marLeft w:val="0"/>
              <w:marRight w:val="0"/>
              <w:marTop w:val="0"/>
              <w:marBottom w:val="0"/>
              <w:divBdr>
                <w:top w:val="none" w:sz="0" w:space="0" w:color="auto"/>
                <w:left w:val="none" w:sz="0" w:space="0" w:color="auto"/>
                <w:bottom w:val="none" w:sz="0" w:space="0" w:color="auto"/>
                <w:right w:val="none" w:sz="0" w:space="0" w:color="auto"/>
              </w:divBdr>
            </w:div>
            <w:div w:id="523520728">
              <w:marLeft w:val="0"/>
              <w:marRight w:val="0"/>
              <w:marTop w:val="0"/>
              <w:marBottom w:val="0"/>
              <w:divBdr>
                <w:top w:val="none" w:sz="0" w:space="0" w:color="auto"/>
                <w:left w:val="none" w:sz="0" w:space="0" w:color="auto"/>
                <w:bottom w:val="none" w:sz="0" w:space="0" w:color="auto"/>
                <w:right w:val="none" w:sz="0" w:space="0" w:color="auto"/>
              </w:divBdr>
            </w:div>
            <w:div w:id="464658946">
              <w:marLeft w:val="0"/>
              <w:marRight w:val="0"/>
              <w:marTop w:val="0"/>
              <w:marBottom w:val="0"/>
              <w:divBdr>
                <w:top w:val="none" w:sz="0" w:space="0" w:color="auto"/>
                <w:left w:val="none" w:sz="0" w:space="0" w:color="auto"/>
                <w:bottom w:val="none" w:sz="0" w:space="0" w:color="auto"/>
                <w:right w:val="none" w:sz="0" w:space="0" w:color="auto"/>
              </w:divBdr>
            </w:div>
            <w:div w:id="839585841">
              <w:marLeft w:val="0"/>
              <w:marRight w:val="0"/>
              <w:marTop w:val="0"/>
              <w:marBottom w:val="0"/>
              <w:divBdr>
                <w:top w:val="none" w:sz="0" w:space="0" w:color="auto"/>
                <w:left w:val="none" w:sz="0" w:space="0" w:color="auto"/>
                <w:bottom w:val="none" w:sz="0" w:space="0" w:color="auto"/>
                <w:right w:val="none" w:sz="0" w:space="0" w:color="auto"/>
              </w:divBdr>
            </w:div>
            <w:div w:id="719935738">
              <w:marLeft w:val="0"/>
              <w:marRight w:val="0"/>
              <w:marTop w:val="0"/>
              <w:marBottom w:val="0"/>
              <w:divBdr>
                <w:top w:val="none" w:sz="0" w:space="0" w:color="auto"/>
                <w:left w:val="none" w:sz="0" w:space="0" w:color="auto"/>
                <w:bottom w:val="none" w:sz="0" w:space="0" w:color="auto"/>
                <w:right w:val="none" w:sz="0" w:space="0" w:color="auto"/>
              </w:divBdr>
            </w:div>
            <w:div w:id="381632838">
              <w:marLeft w:val="0"/>
              <w:marRight w:val="0"/>
              <w:marTop w:val="0"/>
              <w:marBottom w:val="0"/>
              <w:divBdr>
                <w:top w:val="none" w:sz="0" w:space="0" w:color="auto"/>
                <w:left w:val="none" w:sz="0" w:space="0" w:color="auto"/>
                <w:bottom w:val="none" w:sz="0" w:space="0" w:color="auto"/>
                <w:right w:val="none" w:sz="0" w:space="0" w:color="auto"/>
              </w:divBdr>
            </w:div>
            <w:div w:id="8713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959">
      <w:bodyDiv w:val="1"/>
      <w:marLeft w:val="0"/>
      <w:marRight w:val="0"/>
      <w:marTop w:val="0"/>
      <w:marBottom w:val="0"/>
      <w:divBdr>
        <w:top w:val="none" w:sz="0" w:space="0" w:color="auto"/>
        <w:left w:val="none" w:sz="0" w:space="0" w:color="auto"/>
        <w:bottom w:val="none" w:sz="0" w:space="0" w:color="auto"/>
        <w:right w:val="none" w:sz="0" w:space="0" w:color="auto"/>
      </w:divBdr>
      <w:divsChild>
        <w:div w:id="1271622116">
          <w:marLeft w:val="0"/>
          <w:marRight w:val="0"/>
          <w:marTop w:val="0"/>
          <w:marBottom w:val="0"/>
          <w:divBdr>
            <w:top w:val="none" w:sz="0" w:space="0" w:color="auto"/>
            <w:left w:val="none" w:sz="0" w:space="0" w:color="auto"/>
            <w:bottom w:val="none" w:sz="0" w:space="0" w:color="auto"/>
            <w:right w:val="none" w:sz="0" w:space="0" w:color="auto"/>
          </w:divBdr>
        </w:div>
        <w:div w:id="1771318690">
          <w:marLeft w:val="0"/>
          <w:marRight w:val="0"/>
          <w:marTop w:val="0"/>
          <w:marBottom w:val="0"/>
          <w:divBdr>
            <w:top w:val="none" w:sz="0" w:space="0" w:color="auto"/>
            <w:left w:val="none" w:sz="0" w:space="0" w:color="auto"/>
            <w:bottom w:val="none" w:sz="0" w:space="0" w:color="auto"/>
            <w:right w:val="none" w:sz="0" w:space="0" w:color="auto"/>
          </w:divBdr>
          <w:divsChild>
            <w:div w:id="167333360">
              <w:marLeft w:val="0"/>
              <w:marRight w:val="0"/>
              <w:marTop w:val="0"/>
              <w:marBottom w:val="0"/>
              <w:divBdr>
                <w:top w:val="none" w:sz="0" w:space="0" w:color="auto"/>
                <w:left w:val="none" w:sz="0" w:space="0" w:color="auto"/>
                <w:bottom w:val="none" w:sz="0" w:space="0" w:color="auto"/>
                <w:right w:val="none" w:sz="0" w:space="0" w:color="auto"/>
              </w:divBdr>
            </w:div>
            <w:div w:id="713776709">
              <w:marLeft w:val="0"/>
              <w:marRight w:val="0"/>
              <w:marTop w:val="0"/>
              <w:marBottom w:val="0"/>
              <w:divBdr>
                <w:top w:val="none" w:sz="0" w:space="0" w:color="auto"/>
                <w:left w:val="none" w:sz="0" w:space="0" w:color="auto"/>
                <w:bottom w:val="none" w:sz="0" w:space="0" w:color="auto"/>
                <w:right w:val="none" w:sz="0" w:space="0" w:color="auto"/>
              </w:divBdr>
            </w:div>
            <w:div w:id="812260486">
              <w:marLeft w:val="0"/>
              <w:marRight w:val="0"/>
              <w:marTop w:val="0"/>
              <w:marBottom w:val="0"/>
              <w:divBdr>
                <w:top w:val="none" w:sz="0" w:space="0" w:color="auto"/>
                <w:left w:val="none" w:sz="0" w:space="0" w:color="auto"/>
                <w:bottom w:val="none" w:sz="0" w:space="0" w:color="auto"/>
                <w:right w:val="none" w:sz="0" w:space="0" w:color="auto"/>
              </w:divBdr>
            </w:div>
            <w:div w:id="1255166742">
              <w:marLeft w:val="0"/>
              <w:marRight w:val="0"/>
              <w:marTop w:val="0"/>
              <w:marBottom w:val="0"/>
              <w:divBdr>
                <w:top w:val="none" w:sz="0" w:space="0" w:color="auto"/>
                <w:left w:val="none" w:sz="0" w:space="0" w:color="auto"/>
                <w:bottom w:val="none" w:sz="0" w:space="0" w:color="auto"/>
                <w:right w:val="none" w:sz="0" w:space="0" w:color="auto"/>
              </w:divBdr>
            </w:div>
            <w:div w:id="549389958">
              <w:marLeft w:val="0"/>
              <w:marRight w:val="0"/>
              <w:marTop w:val="0"/>
              <w:marBottom w:val="0"/>
              <w:divBdr>
                <w:top w:val="none" w:sz="0" w:space="0" w:color="auto"/>
                <w:left w:val="none" w:sz="0" w:space="0" w:color="auto"/>
                <w:bottom w:val="none" w:sz="0" w:space="0" w:color="auto"/>
                <w:right w:val="none" w:sz="0" w:space="0" w:color="auto"/>
              </w:divBdr>
            </w:div>
            <w:div w:id="14526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5238">
      <w:bodyDiv w:val="1"/>
      <w:marLeft w:val="0"/>
      <w:marRight w:val="0"/>
      <w:marTop w:val="0"/>
      <w:marBottom w:val="0"/>
      <w:divBdr>
        <w:top w:val="none" w:sz="0" w:space="0" w:color="auto"/>
        <w:left w:val="none" w:sz="0" w:space="0" w:color="auto"/>
        <w:bottom w:val="none" w:sz="0" w:space="0" w:color="auto"/>
        <w:right w:val="none" w:sz="0" w:space="0" w:color="auto"/>
      </w:divBdr>
      <w:divsChild>
        <w:div w:id="1962345668">
          <w:marLeft w:val="0"/>
          <w:marRight w:val="0"/>
          <w:marTop w:val="0"/>
          <w:marBottom w:val="0"/>
          <w:divBdr>
            <w:top w:val="none" w:sz="0" w:space="0" w:color="auto"/>
            <w:left w:val="none" w:sz="0" w:space="0" w:color="auto"/>
            <w:bottom w:val="none" w:sz="0" w:space="0" w:color="auto"/>
            <w:right w:val="none" w:sz="0" w:space="0" w:color="auto"/>
          </w:divBdr>
        </w:div>
        <w:div w:id="2091072011">
          <w:marLeft w:val="0"/>
          <w:marRight w:val="0"/>
          <w:marTop w:val="0"/>
          <w:marBottom w:val="0"/>
          <w:divBdr>
            <w:top w:val="none" w:sz="0" w:space="0" w:color="auto"/>
            <w:left w:val="none" w:sz="0" w:space="0" w:color="auto"/>
            <w:bottom w:val="none" w:sz="0" w:space="0" w:color="auto"/>
            <w:right w:val="none" w:sz="0" w:space="0" w:color="auto"/>
          </w:divBdr>
          <w:divsChild>
            <w:div w:id="13728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6165">
      <w:bodyDiv w:val="1"/>
      <w:marLeft w:val="0"/>
      <w:marRight w:val="0"/>
      <w:marTop w:val="0"/>
      <w:marBottom w:val="0"/>
      <w:divBdr>
        <w:top w:val="none" w:sz="0" w:space="0" w:color="auto"/>
        <w:left w:val="none" w:sz="0" w:space="0" w:color="auto"/>
        <w:bottom w:val="none" w:sz="0" w:space="0" w:color="auto"/>
        <w:right w:val="none" w:sz="0" w:space="0" w:color="auto"/>
      </w:divBdr>
      <w:divsChild>
        <w:div w:id="227692875">
          <w:marLeft w:val="0"/>
          <w:marRight w:val="0"/>
          <w:marTop w:val="0"/>
          <w:marBottom w:val="0"/>
          <w:divBdr>
            <w:top w:val="none" w:sz="0" w:space="0" w:color="auto"/>
            <w:left w:val="none" w:sz="0" w:space="0" w:color="auto"/>
            <w:bottom w:val="none" w:sz="0" w:space="0" w:color="auto"/>
            <w:right w:val="none" w:sz="0" w:space="0" w:color="auto"/>
          </w:divBdr>
        </w:div>
        <w:div w:id="1470587836">
          <w:marLeft w:val="0"/>
          <w:marRight w:val="0"/>
          <w:marTop w:val="0"/>
          <w:marBottom w:val="0"/>
          <w:divBdr>
            <w:top w:val="none" w:sz="0" w:space="0" w:color="auto"/>
            <w:left w:val="none" w:sz="0" w:space="0" w:color="auto"/>
            <w:bottom w:val="none" w:sz="0" w:space="0" w:color="auto"/>
            <w:right w:val="none" w:sz="0" w:space="0" w:color="auto"/>
          </w:divBdr>
          <w:divsChild>
            <w:div w:id="1145976787">
              <w:marLeft w:val="0"/>
              <w:marRight w:val="0"/>
              <w:marTop w:val="0"/>
              <w:marBottom w:val="0"/>
              <w:divBdr>
                <w:top w:val="none" w:sz="0" w:space="0" w:color="auto"/>
                <w:left w:val="none" w:sz="0" w:space="0" w:color="auto"/>
                <w:bottom w:val="none" w:sz="0" w:space="0" w:color="auto"/>
                <w:right w:val="none" w:sz="0" w:space="0" w:color="auto"/>
              </w:divBdr>
            </w:div>
            <w:div w:id="627778336">
              <w:marLeft w:val="0"/>
              <w:marRight w:val="0"/>
              <w:marTop w:val="0"/>
              <w:marBottom w:val="0"/>
              <w:divBdr>
                <w:top w:val="none" w:sz="0" w:space="0" w:color="auto"/>
                <w:left w:val="none" w:sz="0" w:space="0" w:color="auto"/>
                <w:bottom w:val="none" w:sz="0" w:space="0" w:color="auto"/>
                <w:right w:val="none" w:sz="0" w:space="0" w:color="auto"/>
              </w:divBdr>
            </w:div>
            <w:div w:id="629552689">
              <w:marLeft w:val="0"/>
              <w:marRight w:val="0"/>
              <w:marTop w:val="0"/>
              <w:marBottom w:val="0"/>
              <w:divBdr>
                <w:top w:val="none" w:sz="0" w:space="0" w:color="auto"/>
                <w:left w:val="none" w:sz="0" w:space="0" w:color="auto"/>
                <w:bottom w:val="none" w:sz="0" w:space="0" w:color="auto"/>
                <w:right w:val="none" w:sz="0" w:space="0" w:color="auto"/>
              </w:divBdr>
            </w:div>
            <w:div w:id="114561223">
              <w:marLeft w:val="0"/>
              <w:marRight w:val="0"/>
              <w:marTop w:val="0"/>
              <w:marBottom w:val="0"/>
              <w:divBdr>
                <w:top w:val="none" w:sz="0" w:space="0" w:color="auto"/>
                <w:left w:val="none" w:sz="0" w:space="0" w:color="auto"/>
                <w:bottom w:val="none" w:sz="0" w:space="0" w:color="auto"/>
                <w:right w:val="none" w:sz="0" w:space="0" w:color="auto"/>
              </w:divBdr>
            </w:div>
            <w:div w:id="478884720">
              <w:marLeft w:val="0"/>
              <w:marRight w:val="0"/>
              <w:marTop w:val="0"/>
              <w:marBottom w:val="0"/>
              <w:divBdr>
                <w:top w:val="none" w:sz="0" w:space="0" w:color="auto"/>
                <w:left w:val="none" w:sz="0" w:space="0" w:color="auto"/>
                <w:bottom w:val="none" w:sz="0" w:space="0" w:color="auto"/>
                <w:right w:val="none" w:sz="0" w:space="0" w:color="auto"/>
              </w:divBdr>
            </w:div>
            <w:div w:id="1932735347">
              <w:marLeft w:val="0"/>
              <w:marRight w:val="0"/>
              <w:marTop w:val="0"/>
              <w:marBottom w:val="0"/>
              <w:divBdr>
                <w:top w:val="none" w:sz="0" w:space="0" w:color="auto"/>
                <w:left w:val="none" w:sz="0" w:space="0" w:color="auto"/>
                <w:bottom w:val="none" w:sz="0" w:space="0" w:color="auto"/>
                <w:right w:val="none" w:sz="0" w:space="0" w:color="auto"/>
              </w:divBdr>
            </w:div>
            <w:div w:id="17917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4307">
      <w:bodyDiv w:val="1"/>
      <w:marLeft w:val="0"/>
      <w:marRight w:val="0"/>
      <w:marTop w:val="0"/>
      <w:marBottom w:val="0"/>
      <w:divBdr>
        <w:top w:val="none" w:sz="0" w:space="0" w:color="auto"/>
        <w:left w:val="none" w:sz="0" w:space="0" w:color="auto"/>
        <w:bottom w:val="none" w:sz="0" w:space="0" w:color="auto"/>
        <w:right w:val="none" w:sz="0" w:space="0" w:color="auto"/>
      </w:divBdr>
      <w:divsChild>
        <w:div w:id="458571977">
          <w:marLeft w:val="0"/>
          <w:marRight w:val="0"/>
          <w:marTop w:val="0"/>
          <w:marBottom w:val="0"/>
          <w:divBdr>
            <w:top w:val="none" w:sz="0" w:space="0" w:color="auto"/>
            <w:left w:val="none" w:sz="0" w:space="0" w:color="auto"/>
            <w:bottom w:val="none" w:sz="0" w:space="0" w:color="auto"/>
            <w:right w:val="none" w:sz="0" w:space="0" w:color="auto"/>
          </w:divBdr>
        </w:div>
        <w:div w:id="17894449">
          <w:marLeft w:val="0"/>
          <w:marRight w:val="0"/>
          <w:marTop w:val="0"/>
          <w:marBottom w:val="0"/>
          <w:divBdr>
            <w:top w:val="none" w:sz="0" w:space="0" w:color="auto"/>
            <w:left w:val="none" w:sz="0" w:space="0" w:color="auto"/>
            <w:bottom w:val="none" w:sz="0" w:space="0" w:color="auto"/>
            <w:right w:val="none" w:sz="0" w:space="0" w:color="auto"/>
          </w:divBdr>
          <w:divsChild>
            <w:div w:id="87771186">
              <w:marLeft w:val="0"/>
              <w:marRight w:val="0"/>
              <w:marTop w:val="0"/>
              <w:marBottom w:val="0"/>
              <w:divBdr>
                <w:top w:val="none" w:sz="0" w:space="0" w:color="auto"/>
                <w:left w:val="none" w:sz="0" w:space="0" w:color="auto"/>
                <w:bottom w:val="none" w:sz="0" w:space="0" w:color="auto"/>
                <w:right w:val="none" w:sz="0" w:space="0" w:color="auto"/>
              </w:divBdr>
            </w:div>
            <w:div w:id="921834978">
              <w:marLeft w:val="0"/>
              <w:marRight w:val="0"/>
              <w:marTop w:val="0"/>
              <w:marBottom w:val="0"/>
              <w:divBdr>
                <w:top w:val="none" w:sz="0" w:space="0" w:color="auto"/>
                <w:left w:val="none" w:sz="0" w:space="0" w:color="auto"/>
                <w:bottom w:val="none" w:sz="0" w:space="0" w:color="auto"/>
                <w:right w:val="none" w:sz="0" w:space="0" w:color="auto"/>
              </w:divBdr>
            </w:div>
            <w:div w:id="343240421">
              <w:marLeft w:val="0"/>
              <w:marRight w:val="0"/>
              <w:marTop w:val="0"/>
              <w:marBottom w:val="0"/>
              <w:divBdr>
                <w:top w:val="none" w:sz="0" w:space="0" w:color="auto"/>
                <w:left w:val="none" w:sz="0" w:space="0" w:color="auto"/>
                <w:bottom w:val="none" w:sz="0" w:space="0" w:color="auto"/>
                <w:right w:val="none" w:sz="0" w:space="0" w:color="auto"/>
              </w:divBdr>
            </w:div>
            <w:div w:id="1844391370">
              <w:marLeft w:val="0"/>
              <w:marRight w:val="0"/>
              <w:marTop w:val="0"/>
              <w:marBottom w:val="0"/>
              <w:divBdr>
                <w:top w:val="none" w:sz="0" w:space="0" w:color="auto"/>
                <w:left w:val="none" w:sz="0" w:space="0" w:color="auto"/>
                <w:bottom w:val="none" w:sz="0" w:space="0" w:color="auto"/>
                <w:right w:val="none" w:sz="0" w:space="0" w:color="auto"/>
              </w:divBdr>
            </w:div>
            <w:div w:id="1039744534">
              <w:marLeft w:val="0"/>
              <w:marRight w:val="0"/>
              <w:marTop w:val="0"/>
              <w:marBottom w:val="0"/>
              <w:divBdr>
                <w:top w:val="none" w:sz="0" w:space="0" w:color="auto"/>
                <w:left w:val="none" w:sz="0" w:space="0" w:color="auto"/>
                <w:bottom w:val="none" w:sz="0" w:space="0" w:color="auto"/>
                <w:right w:val="none" w:sz="0" w:space="0" w:color="auto"/>
              </w:divBdr>
            </w:div>
            <w:div w:id="2077583457">
              <w:marLeft w:val="0"/>
              <w:marRight w:val="0"/>
              <w:marTop w:val="0"/>
              <w:marBottom w:val="0"/>
              <w:divBdr>
                <w:top w:val="none" w:sz="0" w:space="0" w:color="auto"/>
                <w:left w:val="none" w:sz="0" w:space="0" w:color="auto"/>
                <w:bottom w:val="none" w:sz="0" w:space="0" w:color="auto"/>
                <w:right w:val="none" w:sz="0" w:space="0" w:color="auto"/>
              </w:divBdr>
            </w:div>
            <w:div w:id="1212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2899">
      <w:bodyDiv w:val="1"/>
      <w:marLeft w:val="0"/>
      <w:marRight w:val="0"/>
      <w:marTop w:val="0"/>
      <w:marBottom w:val="0"/>
      <w:divBdr>
        <w:top w:val="none" w:sz="0" w:space="0" w:color="auto"/>
        <w:left w:val="none" w:sz="0" w:space="0" w:color="auto"/>
        <w:bottom w:val="none" w:sz="0" w:space="0" w:color="auto"/>
        <w:right w:val="none" w:sz="0" w:space="0" w:color="auto"/>
      </w:divBdr>
      <w:divsChild>
        <w:div w:id="104227962">
          <w:marLeft w:val="0"/>
          <w:marRight w:val="0"/>
          <w:marTop w:val="0"/>
          <w:marBottom w:val="0"/>
          <w:divBdr>
            <w:top w:val="none" w:sz="0" w:space="0" w:color="auto"/>
            <w:left w:val="none" w:sz="0" w:space="0" w:color="auto"/>
            <w:bottom w:val="none" w:sz="0" w:space="0" w:color="auto"/>
            <w:right w:val="none" w:sz="0" w:space="0" w:color="auto"/>
          </w:divBdr>
        </w:div>
        <w:div w:id="1890845241">
          <w:marLeft w:val="0"/>
          <w:marRight w:val="0"/>
          <w:marTop w:val="0"/>
          <w:marBottom w:val="0"/>
          <w:divBdr>
            <w:top w:val="none" w:sz="0" w:space="0" w:color="auto"/>
            <w:left w:val="none" w:sz="0" w:space="0" w:color="auto"/>
            <w:bottom w:val="none" w:sz="0" w:space="0" w:color="auto"/>
            <w:right w:val="none" w:sz="0" w:space="0" w:color="auto"/>
          </w:divBdr>
          <w:divsChild>
            <w:div w:id="957031367">
              <w:marLeft w:val="0"/>
              <w:marRight w:val="0"/>
              <w:marTop w:val="0"/>
              <w:marBottom w:val="0"/>
              <w:divBdr>
                <w:top w:val="none" w:sz="0" w:space="0" w:color="auto"/>
                <w:left w:val="none" w:sz="0" w:space="0" w:color="auto"/>
                <w:bottom w:val="none" w:sz="0" w:space="0" w:color="auto"/>
                <w:right w:val="none" w:sz="0" w:space="0" w:color="auto"/>
              </w:divBdr>
            </w:div>
            <w:div w:id="2018340448">
              <w:marLeft w:val="0"/>
              <w:marRight w:val="0"/>
              <w:marTop w:val="0"/>
              <w:marBottom w:val="0"/>
              <w:divBdr>
                <w:top w:val="none" w:sz="0" w:space="0" w:color="auto"/>
                <w:left w:val="none" w:sz="0" w:space="0" w:color="auto"/>
                <w:bottom w:val="none" w:sz="0" w:space="0" w:color="auto"/>
                <w:right w:val="none" w:sz="0" w:space="0" w:color="auto"/>
              </w:divBdr>
            </w:div>
            <w:div w:id="122509061">
              <w:marLeft w:val="0"/>
              <w:marRight w:val="0"/>
              <w:marTop w:val="0"/>
              <w:marBottom w:val="0"/>
              <w:divBdr>
                <w:top w:val="none" w:sz="0" w:space="0" w:color="auto"/>
                <w:left w:val="none" w:sz="0" w:space="0" w:color="auto"/>
                <w:bottom w:val="none" w:sz="0" w:space="0" w:color="auto"/>
                <w:right w:val="none" w:sz="0" w:space="0" w:color="auto"/>
              </w:divBdr>
            </w:div>
            <w:div w:id="1927153786">
              <w:marLeft w:val="0"/>
              <w:marRight w:val="0"/>
              <w:marTop w:val="0"/>
              <w:marBottom w:val="0"/>
              <w:divBdr>
                <w:top w:val="none" w:sz="0" w:space="0" w:color="auto"/>
                <w:left w:val="none" w:sz="0" w:space="0" w:color="auto"/>
                <w:bottom w:val="none" w:sz="0" w:space="0" w:color="auto"/>
                <w:right w:val="none" w:sz="0" w:space="0" w:color="auto"/>
              </w:divBdr>
            </w:div>
            <w:div w:id="928469319">
              <w:marLeft w:val="0"/>
              <w:marRight w:val="0"/>
              <w:marTop w:val="0"/>
              <w:marBottom w:val="0"/>
              <w:divBdr>
                <w:top w:val="none" w:sz="0" w:space="0" w:color="auto"/>
                <w:left w:val="none" w:sz="0" w:space="0" w:color="auto"/>
                <w:bottom w:val="none" w:sz="0" w:space="0" w:color="auto"/>
                <w:right w:val="none" w:sz="0" w:space="0" w:color="auto"/>
              </w:divBdr>
            </w:div>
            <w:div w:id="7576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3339">
      <w:bodyDiv w:val="1"/>
      <w:marLeft w:val="0"/>
      <w:marRight w:val="0"/>
      <w:marTop w:val="0"/>
      <w:marBottom w:val="0"/>
      <w:divBdr>
        <w:top w:val="none" w:sz="0" w:space="0" w:color="auto"/>
        <w:left w:val="none" w:sz="0" w:space="0" w:color="auto"/>
        <w:bottom w:val="none" w:sz="0" w:space="0" w:color="auto"/>
        <w:right w:val="none" w:sz="0" w:space="0" w:color="auto"/>
      </w:divBdr>
      <w:divsChild>
        <w:div w:id="553539480">
          <w:marLeft w:val="0"/>
          <w:marRight w:val="0"/>
          <w:marTop w:val="0"/>
          <w:marBottom w:val="0"/>
          <w:divBdr>
            <w:top w:val="none" w:sz="0" w:space="0" w:color="auto"/>
            <w:left w:val="none" w:sz="0" w:space="0" w:color="auto"/>
            <w:bottom w:val="none" w:sz="0" w:space="0" w:color="auto"/>
            <w:right w:val="none" w:sz="0" w:space="0" w:color="auto"/>
          </w:divBdr>
        </w:div>
        <w:div w:id="1783305357">
          <w:marLeft w:val="0"/>
          <w:marRight w:val="0"/>
          <w:marTop w:val="0"/>
          <w:marBottom w:val="0"/>
          <w:divBdr>
            <w:top w:val="none" w:sz="0" w:space="0" w:color="auto"/>
            <w:left w:val="none" w:sz="0" w:space="0" w:color="auto"/>
            <w:bottom w:val="none" w:sz="0" w:space="0" w:color="auto"/>
            <w:right w:val="none" w:sz="0" w:space="0" w:color="auto"/>
          </w:divBdr>
          <w:divsChild>
            <w:div w:id="2027972921">
              <w:marLeft w:val="0"/>
              <w:marRight w:val="0"/>
              <w:marTop w:val="0"/>
              <w:marBottom w:val="0"/>
              <w:divBdr>
                <w:top w:val="none" w:sz="0" w:space="0" w:color="auto"/>
                <w:left w:val="none" w:sz="0" w:space="0" w:color="auto"/>
                <w:bottom w:val="none" w:sz="0" w:space="0" w:color="auto"/>
                <w:right w:val="none" w:sz="0" w:space="0" w:color="auto"/>
              </w:divBdr>
            </w:div>
            <w:div w:id="11428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4649">
      <w:bodyDiv w:val="1"/>
      <w:marLeft w:val="0"/>
      <w:marRight w:val="0"/>
      <w:marTop w:val="0"/>
      <w:marBottom w:val="0"/>
      <w:divBdr>
        <w:top w:val="none" w:sz="0" w:space="0" w:color="auto"/>
        <w:left w:val="none" w:sz="0" w:space="0" w:color="auto"/>
        <w:bottom w:val="none" w:sz="0" w:space="0" w:color="auto"/>
        <w:right w:val="none" w:sz="0" w:space="0" w:color="auto"/>
      </w:divBdr>
      <w:divsChild>
        <w:div w:id="1552424159">
          <w:marLeft w:val="0"/>
          <w:marRight w:val="0"/>
          <w:marTop w:val="0"/>
          <w:marBottom w:val="0"/>
          <w:divBdr>
            <w:top w:val="none" w:sz="0" w:space="0" w:color="auto"/>
            <w:left w:val="none" w:sz="0" w:space="0" w:color="auto"/>
            <w:bottom w:val="none" w:sz="0" w:space="0" w:color="auto"/>
            <w:right w:val="none" w:sz="0" w:space="0" w:color="auto"/>
          </w:divBdr>
        </w:div>
        <w:div w:id="27800249">
          <w:marLeft w:val="0"/>
          <w:marRight w:val="0"/>
          <w:marTop w:val="0"/>
          <w:marBottom w:val="0"/>
          <w:divBdr>
            <w:top w:val="none" w:sz="0" w:space="0" w:color="auto"/>
            <w:left w:val="none" w:sz="0" w:space="0" w:color="auto"/>
            <w:bottom w:val="none" w:sz="0" w:space="0" w:color="auto"/>
            <w:right w:val="none" w:sz="0" w:space="0" w:color="auto"/>
          </w:divBdr>
          <w:divsChild>
            <w:div w:id="497042590">
              <w:marLeft w:val="0"/>
              <w:marRight w:val="0"/>
              <w:marTop w:val="0"/>
              <w:marBottom w:val="0"/>
              <w:divBdr>
                <w:top w:val="none" w:sz="0" w:space="0" w:color="auto"/>
                <w:left w:val="none" w:sz="0" w:space="0" w:color="auto"/>
                <w:bottom w:val="none" w:sz="0" w:space="0" w:color="auto"/>
                <w:right w:val="none" w:sz="0" w:space="0" w:color="auto"/>
              </w:divBdr>
            </w:div>
            <w:div w:id="127625381">
              <w:marLeft w:val="0"/>
              <w:marRight w:val="0"/>
              <w:marTop w:val="0"/>
              <w:marBottom w:val="0"/>
              <w:divBdr>
                <w:top w:val="none" w:sz="0" w:space="0" w:color="auto"/>
                <w:left w:val="none" w:sz="0" w:space="0" w:color="auto"/>
                <w:bottom w:val="none" w:sz="0" w:space="0" w:color="auto"/>
                <w:right w:val="none" w:sz="0" w:space="0" w:color="auto"/>
              </w:divBdr>
            </w:div>
            <w:div w:id="186721605">
              <w:marLeft w:val="0"/>
              <w:marRight w:val="0"/>
              <w:marTop w:val="0"/>
              <w:marBottom w:val="0"/>
              <w:divBdr>
                <w:top w:val="none" w:sz="0" w:space="0" w:color="auto"/>
                <w:left w:val="none" w:sz="0" w:space="0" w:color="auto"/>
                <w:bottom w:val="none" w:sz="0" w:space="0" w:color="auto"/>
                <w:right w:val="none" w:sz="0" w:space="0" w:color="auto"/>
              </w:divBdr>
            </w:div>
            <w:div w:id="1218279714">
              <w:marLeft w:val="0"/>
              <w:marRight w:val="0"/>
              <w:marTop w:val="0"/>
              <w:marBottom w:val="0"/>
              <w:divBdr>
                <w:top w:val="none" w:sz="0" w:space="0" w:color="auto"/>
                <w:left w:val="none" w:sz="0" w:space="0" w:color="auto"/>
                <w:bottom w:val="none" w:sz="0" w:space="0" w:color="auto"/>
                <w:right w:val="none" w:sz="0" w:space="0" w:color="auto"/>
              </w:divBdr>
            </w:div>
            <w:div w:id="757870082">
              <w:marLeft w:val="0"/>
              <w:marRight w:val="0"/>
              <w:marTop w:val="0"/>
              <w:marBottom w:val="0"/>
              <w:divBdr>
                <w:top w:val="none" w:sz="0" w:space="0" w:color="auto"/>
                <w:left w:val="none" w:sz="0" w:space="0" w:color="auto"/>
                <w:bottom w:val="none" w:sz="0" w:space="0" w:color="auto"/>
                <w:right w:val="none" w:sz="0" w:space="0" w:color="auto"/>
              </w:divBdr>
            </w:div>
            <w:div w:id="592512038">
              <w:marLeft w:val="0"/>
              <w:marRight w:val="0"/>
              <w:marTop w:val="0"/>
              <w:marBottom w:val="0"/>
              <w:divBdr>
                <w:top w:val="none" w:sz="0" w:space="0" w:color="auto"/>
                <w:left w:val="none" w:sz="0" w:space="0" w:color="auto"/>
                <w:bottom w:val="none" w:sz="0" w:space="0" w:color="auto"/>
                <w:right w:val="none" w:sz="0" w:space="0" w:color="auto"/>
              </w:divBdr>
            </w:div>
            <w:div w:id="5194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89564">
      <w:bodyDiv w:val="1"/>
      <w:marLeft w:val="0"/>
      <w:marRight w:val="0"/>
      <w:marTop w:val="0"/>
      <w:marBottom w:val="0"/>
      <w:divBdr>
        <w:top w:val="none" w:sz="0" w:space="0" w:color="auto"/>
        <w:left w:val="none" w:sz="0" w:space="0" w:color="auto"/>
        <w:bottom w:val="none" w:sz="0" w:space="0" w:color="auto"/>
        <w:right w:val="none" w:sz="0" w:space="0" w:color="auto"/>
      </w:divBdr>
      <w:divsChild>
        <w:div w:id="458493643">
          <w:marLeft w:val="0"/>
          <w:marRight w:val="0"/>
          <w:marTop w:val="0"/>
          <w:marBottom w:val="0"/>
          <w:divBdr>
            <w:top w:val="none" w:sz="0" w:space="0" w:color="auto"/>
            <w:left w:val="none" w:sz="0" w:space="0" w:color="auto"/>
            <w:bottom w:val="none" w:sz="0" w:space="0" w:color="auto"/>
            <w:right w:val="none" w:sz="0" w:space="0" w:color="auto"/>
          </w:divBdr>
        </w:div>
        <w:div w:id="1808934597">
          <w:marLeft w:val="0"/>
          <w:marRight w:val="0"/>
          <w:marTop w:val="0"/>
          <w:marBottom w:val="0"/>
          <w:divBdr>
            <w:top w:val="none" w:sz="0" w:space="0" w:color="auto"/>
            <w:left w:val="none" w:sz="0" w:space="0" w:color="auto"/>
            <w:bottom w:val="none" w:sz="0" w:space="0" w:color="auto"/>
            <w:right w:val="none" w:sz="0" w:space="0" w:color="auto"/>
          </w:divBdr>
          <w:divsChild>
            <w:div w:id="422843847">
              <w:marLeft w:val="0"/>
              <w:marRight w:val="0"/>
              <w:marTop w:val="0"/>
              <w:marBottom w:val="0"/>
              <w:divBdr>
                <w:top w:val="none" w:sz="0" w:space="0" w:color="auto"/>
                <w:left w:val="none" w:sz="0" w:space="0" w:color="auto"/>
                <w:bottom w:val="none" w:sz="0" w:space="0" w:color="auto"/>
                <w:right w:val="none" w:sz="0" w:space="0" w:color="auto"/>
              </w:divBdr>
            </w:div>
            <w:div w:id="823275002">
              <w:marLeft w:val="0"/>
              <w:marRight w:val="0"/>
              <w:marTop w:val="0"/>
              <w:marBottom w:val="0"/>
              <w:divBdr>
                <w:top w:val="none" w:sz="0" w:space="0" w:color="auto"/>
                <w:left w:val="none" w:sz="0" w:space="0" w:color="auto"/>
                <w:bottom w:val="none" w:sz="0" w:space="0" w:color="auto"/>
                <w:right w:val="none" w:sz="0" w:space="0" w:color="auto"/>
              </w:divBdr>
            </w:div>
            <w:div w:id="1471751017">
              <w:marLeft w:val="0"/>
              <w:marRight w:val="0"/>
              <w:marTop w:val="0"/>
              <w:marBottom w:val="0"/>
              <w:divBdr>
                <w:top w:val="none" w:sz="0" w:space="0" w:color="auto"/>
                <w:left w:val="none" w:sz="0" w:space="0" w:color="auto"/>
                <w:bottom w:val="none" w:sz="0" w:space="0" w:color="auto"/>
                <w:right w:val="none" w:sz="0" w:space="0" w:color="auto"/>
              </w:divBdr>
            </w:div>
            <w:div w:id="58359168">
              <w:marLeft w:val="0"/>
              <w:marRight w:val="0"/>
              <w:marTop w:val="0"/>
              <w:marBottom w:val="0"/>
              <w:divBdr>
                <w:top w:val="none" w:sz="0" w:space="0" w:color="auto"/>
                <w:left w:val="none" w:sz="0" w:space="0" w:color="auto"/>
                <w:bottom w:val="none" w:sz="0" w:space="0" w:color="auto"/>
                <w:right w:val="none" w:sz="0" w:space="0" w:color="auto"/>
              </w:divBdr>
            </w:div>
            <w:div w:id="1477601334">
              <w:marLeft w:val="0"/>
              <w:marRight w:val="0"/>
              <w:marTop w:val="0"/>
              <w:marBottom w:val="0"/>
              <w:divBdr>
                <w:top w:val="none" w:sz="0" w:space="0" w:color="auto"/>
                <w:left w:val="none" w:sz="0" w:space="0" w:color="auto"/>
                <w:bottom w:val="none" w:sz="0" w:space="0" w:color="auto"/>
                <w:right w:val="none" w:sz="0" w:space="0" w:color="auto"/>
              </w:divBdr>
            </w:div>
            <w:div w:id="2055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1334</Words>
  <Characters>7206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Máximo</dc:creator>
  <cp:keywords/>
  <dc:description/>
  <cp:lastModifiedBy>CEJUR ON-LINE</cp:lastModifiedBy>
  <cp:revision>2</cp:revision>
  <dcterms:created xsi:type="dcterms:W3CDTF">2020-05-20T18:28:00Z</dcterms:created>
  <dcterms:modified xsi:type="dcterms:W3CDTF">2020-05-20T18:58:00Z</dcterms:modified>
</cp:coreProperties>
</file>